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FD8B" w14:textId="78C8D012" w:rsidR="00163BA7" w:rsidRPr="0095426E" w:rsidRDefault="00163BA7" w:rsidP="001B508B">
      <w:pPr>
        <w:pStyle w:val="Header"/>
        <w:rPr>
          <w:rFonts w:asciiTheme="minorHAnsi" w:hAnsiTheme="minorHAnsi" w:cstheme="minorHAnsi"/>
          <w:sz w:val="22"/>
        </w:rPr>
      </w:pPr>
    </w:p>
    <w:p w14:paraId="6674BD52" w14:textId="77777777" w:rsidR="00163BA7" w:rsidRPr="0095426E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8FEE7F" w14:textId="77777777" w:rsidR="001B508B" w:rsidRPr="0095426E" w:rsidRDefault="001B508B" w:rsidP="001B508B">
      <w:pPr>
        <w:ind w:right="-625"/>
        <w:rPr>
          <w:rFonts w:asciiTheme="minorHAnsi" w:hAnsiTheme="minorHAnsi" w:cstheme="minorHAnsi"/>
          <w:b/>
          <w:sz w:val="22"/>
          <w:szCs w:val="22"/>
        </w:rPr>
      </w:pPr>
      <w:r w:rsidRPr="0095426E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57BD53B4" w14:textId="77777777" w:rsidR="00163BA7" w:rsidRPr="0095426E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5410ADE" w14:textId="77777777" w:rsidR="001B508B" w:rsidRPr="0095426E" w:rsidRDefault="00163BA7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95426E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name]</w:t>
      </w:r>
    </w:p>
    <w:p w14:paraId="7B4A9E64" w14:textId="77777777" w:rsidR="00531EDC" w:rsidRPr="0095426E" w:rsidRDefault="00531EDC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8AB67EC" w14:textId="77777777" w:rsidR="00163BA7" w:rsidRPr="0095426E" w:rsidRDefault="00163BA7" w:rsidP="00290FD9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95426E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address]</w:t>
      </w:r>
    </w:p>
    <w:p w14:paraId="62BEC3D7" w14:textId="77777777" w:rsidR="00531EDC" w:rsidRPr="0095426E" w:rsidRDefault="00531EDC" w:rsidP="00290FD9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B6BF9BA" w14:textId="77777777" w:rsidR="001B508B" w:rsidRPr="0095426E" w:rsidRDefault="001B508B" w:rsidP="0095426E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0858409F" w14:textId="77777777" w:rsidR="00163BA7" w:rsidRPr="0095426E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B3C464" w14:textId="77777777" w:rsidR="00163BA7" w:rsidRPr="0095426E" w:rsidRDefault="00163BA7" w:rsidP="001B508B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 xml:space="preserve">Dear 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95426E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  <w:r w:rsidR="003E77D5" w:rsidRPr="0095426E">
        <w:rPr>
          <w:rFonts w:asciiTheme="minorHAnsi" w:hAnsiTheme="minorHAnsi" w:cstheme="minorHAnsi"/>
          <w:sz w:val="22"/>
          <w:szCs w:val="22"/>
        </w:rPr>
        <w:t>,</w:t>
      </w:r>
    </w:p>
    <w:p w14:paraId="578205BF" w14:textId="77777777" w:rsidR="00163BA7" w:rsidRPr="0095426E" w:rsidRDefault="00163BA7" w:rsidP="001B508B">
      <w:pPr>
        <w:rPr>
          <w:rFonts w:asciiTheme="minorHAnsi" w:hAnsiTheme="minorHAnsi" w:cstheme="minorHAnsi"/>
          <w:sz w:val="22"/>
          <w:szCs w:val="22"/>
        </w:rPr>
      </w:pPr>
    </w:p>
    <w:p w14:paraId="32234CED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 xml:space="preserve">Further to our discussions on 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[date]</w:t>
      </w:r>
      <w:r w:rsidRPr="0095426E">
        <w:rPr>
          <w:rFonts w:asciiTheme="minorHAnsi" w:hAnsiTheme="minorHAnsi" w:cstheme="minorHAnsi"/>
          <w:sz w:val="22"/>
          <w:szCs w:val="22"/>
        </w:rPr>
        <w:t xml:space="preserve"> regarding your work performance, I write to confirm that you must make every effort to address the issues that have been identified, which are: </w:t>
      </w:r>
    </w:p>
    <w:p w14:paraId="0F4AE017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46838A7A" w14:textId="77777777" w:rsidR="00670FAA" w:rsidRPr="0095426E" w:rsidRDefault="00670FAA" w:rsidP="00670FA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[Insert details - use bullet points for more than one issue]</w:t>
      </w:r>
    </w:p>
    <w:p w14:paraId="3F644608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04DF8756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 xml:space="preserve">Having carefully reviewed the circumstances, I have decided that it is appropriate to give you a period of </w:t>
      </w:r>
      <w:commentRangeStart w:id="0"/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[insert timescale]</w:t>
      </w:r>
      <w:r w:rsidRPr="0095426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commentRangeEnd w:id="0"/>
      <w:r w:rsidR="0095426E">
        <w:rPr>
          <w:rStyle w:val="CommentReference"/>
        </w:rPr>
        <w:commentReference w:id="0"/>
      </w:r>
      <w:r w:rsidRPr="0095426E">
        <w:rPr>
          <w:rFonts w:asciiTheme="minorHAnsi" w:hAnsiTheme="minorHAnsi" w:cstheme="minorHAnsi"/>
          <w:sz w:val="22"/>
          <w:szCs w:val="22"/>
        </w:rPr>
        <w:t>in which to achieve the following improvements:</w:t>
      </w:r>
    </w:p>
    <w:p w14:paraId="0E57AD56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54A16D78" w14:textId="77777777" w:rsidR="00670FAA" w:rsidRPr="0095426E" w:rsidRDefault="00670FAA" w:rsidP="00670FA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[Insert details]</w:t>
      </w:r>
    </w:p>
    <w:p w14:paraId="4FF17B65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7E17B39F" w14:textId="1A7970C2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 xml:space="preserve">During this time, your progress will be monitored </w:t>
      </w:r>
      <w:r w:rsidR="0095426E">
        <w:rPr>
          <w:rFonts w:asciiTheme="minorHAnsi" w:hAnsiTheme="minorHAnsi" w:cstheme="minorHAnsi"/>
          <w:sz w:val="22"/>
          <w:szCs w:val="22"/>
        </w:rPr>
        <w:t xml:space="preserve">using the enclosed Performance Improvement Plan </w:t>
      </w:r>
      <w:r w:rsidRPr="0095426E">
        <w:rPr>
          <w:rFonts w:asciiTheme="minorHAnsi" w:hAnsiTheme="minorHAnsi" w:cstheme="minorHAnsi"/>
          <w:sz w:val="22"/>
          <w:szCs w:val="22"/>
        </w:rPr>
        <w:t xml:space="preserve">and </w:t>
      </w:r>
      <w:r w:rsidR="0095426E">
        <w:rPr>
          <w:rFonts w:asciiTheme="minorHAnsi" w:hAnsiTheme="minorHAnsi" w:cstheme="minorHAnsi"/>
          <w:sz w:val="22"/>
          <w:szCs w:val="22"/>
        </w:rPr>
        <w:t>any</w:t>
      </w:r>
      <w:r w:rsidRPr="0095426E">
        <w:rPr>
          <w:rFonts w:asciiTheme="minorHAnsi" w:hAnsiTheme="minorHAnsi" w:cstheme="minorHAnsi"/>
          <w:sz w:val="22"/>
          <w:szCs w:val="22"/>
        </w:rPr>
        <w:t xml:space="preserve"> training/support </w:t>
      </w:r>
      <w:r w:rsidR="0095426E">
        <w:rPr>
          <w:rFonts w:asciiTheme="minorHAnsi" w:hAnsiTheme="minorHAnsi" w:cstheme="minorHAnsi"/>
          <w:sz w:val="22"/>
          <w:szCs w:val="22"/>
        </w:rPr>
        <w:t xml:space="preserve">that has been identified to help you </w:t>
      </w:r>
      <w:r w:rsidRPr="0095426E">
        <w:rPr>
          <w:rFonts w:asciiTheme="minorHAnsi" w:hAnsiTheme="minorHAnsi" w:cstheme="minorHAnsi"/>
          <w:sz w:val="22"/>
          <w:szCs w:val="22"/>
        </w:rPr>
        <w:t>will be provided</w:t>
      </w:r>
      <w:r w:rsidR="0095426E">
        <w:rPr>
          <w:rFonts w:asciiTheme="minorHAnsi" w:hAnsiTheme="minorHAnsi" w:cstheme="minorHAnsi"/>
          <w:sz w:val="22"/>
          <w:szCs w:val="22"/>
        </w:rPr>
        <w:t>.</w:t>
      </w:r>
    </w:p>
    <w:p w14:paraId="6E52C41C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3515A04F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>However, I must inform you that failure to improve and to maintain the performance required will lead to formal action in accordance with our capability procedures.</w:t>
      </w:r>
    </w:p>
    <w:p w14:paraId="19B3C60D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20C1A1EA" w14:textId="2E95AA32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 xml:space="preserve">If you have any queries regarding the content of this </w:t>
      </w:r>
      <w:r w:rsidR="0095426E" w:rsidRPr="0095426E">
        <w:rPr>
          <w:rFonts w:asciiTheme="minorHAnsi" w:hAnsiTheme="minorHAnsi" w:cstheme="minorHAnsi"/>
          <w:sz w:val="22"/>
          <w:szCs w:val="22"/>
        </w:rPr>
        <w:t>letter,</w:t>
      </w:r>
      <w:r w:rsidRPr="0095426E">
        <w:rPr>
          <w:rFonts w:asciiTheme="minorHAnsi" w:hAnsiTheme="minorHAnsi" w:cstheme="minorHAnsi"/>
          <w:sz w:val="22"/>
          <w:szCs w:val="22"/>
        </w:rPr>
        <w:t xml:space="preserve"> please contact me.</w:t>
      </w:r>
    </w:p>
    <w:p w14:paraId="3F6D4288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5D9E41E8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  <w:r w:rsidRPr="0095426E">
        <w:rPr>
          <w:rFonts w:asciiTheme="minorHAnsi" w:hAnsiTheme="minorHAnsi" w:cstheme="minorHAnsi"/>
          <w:sz w:val="22"/>
          <w:szCs w:val="22"/>
        </w:rPr>
        <w:t>Yours sincerely,</w:t>
      </w:r>
    </w:p>
    <w:p w14:paraId="1B534DB4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65D8C5DC" w14:textId="77777777" w:rsidR="00670FAA" w:rsidRPr="0095426E" w:rsidRDefault="00670FAA" w:rsidP="00670FAA">
      <w:pPr>
        <w:rPr>
          <w:rFonts w:asciiTheme="minorHAnsi" w:hAnsiTheme="minorHAnsi" w:cstheme="minorHAnsi"/>
          <w:sz w:val="22"/>
          <w:szCs w:val="22"/>
        </w:rPr>
      </w:pPr>
    </w:p>
    <w:p w14:paraId="482B7019" w14:textId="77777777" w:rsidR="00670FAA" w:rsidRPr="0095426E" w:rsidRDefault="00670FAA" w:rsidP="00670FA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95426E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45784D7E" w14:textId="77777777" w:rsidR="00163BA7" w:rsidRPr="0095426E" w:rsidRDefault="00670FAA" w:rsidP="001B508B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[Insert j</w:t>
      </w:r>
      <w:r w:rsidRPr="0095426E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95426E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sectPr w:rsidR="00163BA7" w:rsidRPr="0095426E" w:rsidSect="001B508B">
      <w:headerReference w:type="default" r:id="rId14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09:46:00Z" w:initials="SS">
    <w:p w14:paraId="36A7E91A" w14:textId="77777777" w:rsidR="0095426E" w:rsidRDefault="0095426E" w:rsidP="005C214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The timescale will very much depend on the type of job. One month may be enough in some roles, where other roles may require 2-3 months of assessment.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A7E9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A26D" w16cex:dateUtc="2023-06-19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A7E91A" w16cid:durableId="283AA2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98A7" w14:textId="77777777" w:rsidR="00001FF2" w:rsidRDefault="00001FF2" w:rsidP="00163BA7">
      <w:r>
        <w:separator/>
      </w:r>
    </w:p>
  </w:endnote>
  <w:endnote w:type="continuationSeparator" w:id="0">
    <w:p w14:paraId="53578147" w14:textId="77777777" w:rsidR="00001FF2" w:rsidRDefault="00001FF2" w:rsidP="0016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AF85" w14:textId="77777777" w:rsidR="00001FF2" w:rsidRDefault="00001FF2" w:rsidP="00163BA7">
      <w:r>
        <w:separator/>
      </w:r>
    </w:p>
  </w:footnote>
  <w:footnote w:type="continuationSeparator" w:id="0">
    <w:p w14:paraId="1E322495" w14:textId="77777777" w:rsidR="00001FF2" w:rsidRDefault="00001FF2" w:rsidP="0016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BD1" w14:textId="303F8BAF" w:rsidR="00163BA7" w:rsidRPr="0095426E" w:rsidRDefault="0095426E" w:rsidP="0095426E">
    <w:pPr>
      <w:pStyle w:val="Header"/>
      <w:jc w:val="right"/>
      <w:rPr>
        <w:rFonts w:asciiTheme="minorHAnsi" w:hAnsiTheme="minorHAnsi" w:cstheme="minorHAnsi"/>
        <w:noProof/>
        <w:lang w:val="en-US" w:eastAsia="en-GB"/>
      </w:rPr>
    </w:pPr>
    <w:r w:rsidRPr="0095426E">
      <w:rPr>
        <w:rFonts w:asciiTheme="minorHAnsi" w:hAnsiTheme="minorHAnsi" w:cstheme="minorHAnsi"/>
        <w:noProof/>
        <w:lang w:val="en-US" w:eastAsia="en-GB"/>
      </w:rPr>
      <w:t>PCC/PARISHLOGO</w:t>
    </w:r>
  </w:p>
  <w:p w14:paraId="415C8F74" w14:textId="6A6C7EF9" w:rsidR="0095426E" w:rsidRPr="0095426E" w:rsidRDefault="0095426E" w:rsidP="0095426E">
    <w:pPr>
      <w:jc w:val="right"/>
      <w:rPr>
        <w:rFonts w:asciiTheme="minorHAnsi" w:hAnsiTheme="minorHAnsi" w:cstheme="minorHAnsi"/>
        <w:lang w:val="en-US"/>
      </w:rPr>
    </w:pPr>
    <w:r w:rsidRPr="0095426E">
      <w:rPr>
        <w:rFonts w:asciiTheme="minorHAnsi" w:hAnsiTheme="minorHAnsi" w:cstheme="minorHAnsi"/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9200">
    <w:abstractNumId w:val="10"/>
  </w:num>
  <w:num w:numId="2" w16cid:durableId="619458803">
    <w:abstractNumId w:val="11"/>
  </w:num>
  <w:num w:numId="3" w16cid:durableId="681205345">
    <w:abstractNumId w:val="12"/>
  </w:num>
  <w:num w:numId="4" w16cid:durableId="813452020">
    <w:abstractNumId w:val="9"/>
  </w:num>
  <w:num w:numId="5" w16cid:durableId="1211334391">
    <w:abstractNumId w:val="8"/>
  </w:num>
  <w:num w:numId="6" w16cid:durableId="939724231">
    <w:abstractNumId w:val="7"/>
  </w:num>
  <w:num w:numId="7" w16cid:durableId="602149250">
    <w:abstractNumId w:val="6"/>
  </w:num>
  <w:num w:numId="8" w16cid:durableId="1774007731">
    <w:abstractNumId w:val="5"/>
  </w:num>
  <w:num w:numId="9" w16cid:durableId="1174031033">
    <w:abstractNumId w:val="4"/>
  </w:num>
  <w:num w:numId="10" w16cid:durableId="1047804610">
    <w:abstractNumId w:val="3"/>
  </w:num>
  <w:num w:numId="11" w16cid:durableId="1588269279">
    <w:abstractNumId w:val="2"/>
  </w:num>
  <w:num w:numId="12" w16cid:durableId="75324680">
    <w:abstractNumId w:val="1"/>
  </w:num>
  <w:num w:numId="13" w16cid:durableId="240021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1FF2"/>
    <w:rsid w:val="000D0D21"/>
    <w:rsid w:val="00132CF6"/>
    <w:rsid w:val="00136F6C"/>
    <w:rsid w:val="00163BA7"/>
    <w:rsid w:val="001B508B"/>
    <w:rsid w:val="00221DEF"/>
    <w:rsid w:val="00284698"/>
    <w:rsid w:val="00290FD9"/>
    <w:rsid w:val="00323547"/>
    <w:rsid w:val="00382FEC"/>
    <w:rsid w:val="003E77D5"/>
    <w:rsid w:val="003F7AD7"/>
    <w:rsid w:val="00470217"/>
    <w:rsid w:val="00531EDC"/>
    <w:rsid w:val="0054108E"/>
    <w:rsid w:val="0057621D"/>
    <w:rsid w:val="00670FAA"/>
    <w:rsid w:val="007F47C3"/>
    <w:rsid w:val="009215A4"/>
    <w:rsid w:val="0095426E"/>
    <w:rsid w:val="0098388F"/>
    <w:rsid w:val="00D37DCB"/>
    <w:rsid w:val="00EF3115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DDC338"/>
  <w15:docId w15:val="{100BC304-C82E-49F3-965F-E02EEEE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6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221DE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6F6C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954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26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6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E2C41-85B0-4C72-8BEC-B1FE6FB18780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EA78727A-3E32-4DD1-85DA-9194477C0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98BB1-55AC-4B2D-8C8B-598190C63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1013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3</cp:revision>
  <dcterms:created xsi:type="dcterms:W3CDTF">2023-06-19T08:00:00Z</dcterms:created>
  <dcterms:modified xsi:type="dcterms:W3CDTF">2023-06-19T08:46:00Z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2023-03-01T11:04:40Z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5cac22d6-41c7-410c-aa40-74ecc0578c69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