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48A8" w14:textId="77777777" w:rsidR="00CA133C" w:rsidRPr="00673422" w:rsidRDefault="00CA133C" w:rsidP="00CA133C">
      <w:pPr>
        <w:rPr>
          <w:rFonts w:ascii="Arial" w:hAnsi="Arial" w:cs="Arial"/>
          <w:sz w:val="22"/>
          <w:szCs w:val="22"/>
          <w:lang w:eastAsia="en-US"/>
        </w:rPr>
      </w:pPr>
    </w:p>
    <w:p w14:paraId="26419D76" w14:textId="77777777" w:rsidR="00CA133C" w:rsidRPr="004C25B7" w:rsidRDefault="00CA133C" w:rsidP="00CA133C">
      <w:pPr>
        <w:pStyle w:val="ListParagraph"/>
        <w:ind w:left="0" w:right="-268"/>
        <w:rPr>
          <w:rFonts w:ascii="Arial" w:hAnsi="Arial" w:cs="Arial"/>
          <w:color w:val="FF0000"/>
        </w:rPr>
      </w:pPr>
    </w:p>
    <w:p w14:paraId="18899933" w14:textId="77777777" w:rsidR="00CA133C" w:rsidRPr="004C25B7" w:rsidRDefault="00CA133C" w:rsidP="00CA133C">
      <w:pPr>
        <w:pStyle w:val="ListParagraph"/>
        <w:ind w:left="0" w:right="-268"/>
        <w:rPr>
          <w:rFonts w:ascii="Arial" w:hAnsi="Arial" w:cs="Arial"/>
          <w:color w:val="FF0000"/>
        </w:rPr>
      </w:pPr>
    </w:p>
    <w:p w14:paraId="775F572A" w14:textId="22A0FD92" w:rsidR="00CA133C" w:rsidRPr="004C25B7" w:rsidRDefault="004C25B7" w:rsidP="00CA133C">
      <w:pPr>
        <w:pStyle w:val="ListParagraph"/>
        <w:ind w:left="0" w:right="-268"/>
        <w:rPr>
          <w:rFonts w:ascii="Arial" w:hAnsi="Arial" w:cs="Arial"/>
          <w:color w:val="FF0000"/>
        </w:rPr>
      </w:pPr>
      <w:r w:rsidRPr="004C25B7">
        <w:rPr>
          <w:rFonts w:ascii="Arial" w:hAnsi="Arial" w:cs="Arial"/>
          <w:color w:val="FF0000"/>
        </w:rPr>
        <w:t>EMPLOYEE NAME</w:t>
      </w:r>
    </w:p>
    <w:p w14:paraId="69EE7F0F" w14:textId="1A3CC637" w:rsidR="004C25B7" w:rsidRPr="004C25B7" w:rsidRDefault="004C25B7" w:rsidP="00CA133C">
      <w:pPr>
        <w:pStyle w:val="ListParagraph"/>
        <w:ind w:left="0" w:right="-268"/>
        <w:rPr>
          <w:rFonts w:ascii="Arial" w:hAnsi="Arial" w:cs="Arial"/>
          <w:color w:val="FF0000"/>
        </w:rPr>
      </w:pPr>
      <w:r w:rsidRPr="004C25B7">
        <w:rPr>
          <w:rFonts w:ascii="Arial" w:hAnsi="Arial" w:cs="Arial"/>
          <w:color w:val="FF0000"/>
        </w:rPr>
        <w:t>ADDRESS</w:t>
      </w:r>
    </w:p>
    <w:p w14:paraId="1F9FE8B6" w14:textId="77777777" w:rsidR="00CA133C" w:rsidRPr="004C25B7" w:rsidRDefault="00CA133C" w:rsidP="00CA133C">
      <w:pPr>
        <w:pStyle w:val="ListParagraph"/>
        <w:ind w:left="0" w:right="-268"/>
        <w:rPr>
          <w:rFonts w:ascii="Arial" w:hAnsi="Arial" w:cs="Arial"/>
          <w:color w:val="FF0000"/>
        </w:rPr>
      </w:pPr>
    </w:p>
    <w:p w14:paraId="54AF4ABC" w14:textId="77777777" w:rsidR="00CA133C" w:rsidRPr="004C25B7" w:rsidRDefault="00CA133C" w:rsidP="00CA133C">
      <w:pPr>
        <w:pStyle w:val="ListParagraph"/>
        <w:ind w:left="0" w:right="-268"/>
        <w:rPr>
          <w:rFonts w:ascii="Arial" w:hAnsi="Arial" w:cs="Arial"/>
          <w:color w:val="FF0000"/>
        </w:rPr>
      </w:pPr>
    </w:p>
    <w:p w14:paraId="63D2E61C" w14:textId="6A1C3240" w:rsidR="00CA133C" w:rsidRPr="004C25B7" w:rsidRDefault="004C25B7" w:rsidP="004C25B7">
      <w:pPr>
        <w:pStyle w:val="ListParagraph"/>
        <w:ind w:left="0" w:right="-268"/>
        <w:jc w:val="right"/>
        <w:rPr>
          <w:rFonts w:ascii="Arial" w:hAnsi="Arial" w:cs="Arial"/>
          <w:color w:val="FF0000"/>
        </w:rPr>
      </w:pPr>
      <w:r w:rsidRPr="004C25B7">
        <w:rPr>
          <w:rFonts w:ascii="Arial" w:hAnsi="Arial" w:cs="Arial"/>
          <w:color w:val="FF0000"/>
        </w:rPr>
        <w:t>DATE</w:t>
      </w:r>
    </w:p>
    <w:p w14:paraId="2CD2BBE1" w14:textId="77777777" w:rsidR="00CA133C" w:rsidRPr="00017554" w:rsidRDefault="00CA133C" w:rsidP="00CA133C">
      <w:pPr>
        <w:pStyle w:val="ListParagraph"/>
        <w:ind w:left="0" w:right="-268"/>
        <w:rPr>
          <w:rFonts w:ascii="Arial" w:hAnsi="Arial" w:cs="Arial"/>
        </w:rPr>
      </w:pPr>
    </w:p>
    <w:p w14:paraId="2B7E7C4F" w14:textId="77777777" w:rsidR="00CA133C" w:rsidRPr="00017554" w:rsidRDefault="00CA133C" w:rsidP="00CA133C">
      <w:pPr>
        <w:pStyle w:val="ListParagraph"/>
        <w:ind w:left="0" w:right="-268"/>
        <w:rPr>
          <w:rFonts w:ascii="Arial" w:hAnsi="Arial" w:cs="Arial"/>
        </w:rPr>
      </w:pPr>
    </w:p>
    <w:p w14:paraId="0E5850BC" w14:textId="592AC2EF" w:rsidR="003E35BB" w:rsidRPr="003E35BB" w:rsidRDefault="003E35BB" w:rsidP="003E35BB">
      <w:pPr>
        <w:spacing w:after="224" w:line="259" w:lineRule="auto"/>
        <w:rPr>
          <w:rFonts w:ascii="Arial" w:hAnsi="Arial" w:cs="Arial"/>
        </w:rPr>
      </w:pPr>
      <w:r w:rsidRPr="003E35BB">
        <w:rPr>
          <w:rFonts w:ascii="Arial" w:hAnsi="Arial" w:cs="Arial"/>
        </w:rPr>
        <w:t xml:space="preserve">Dear </w:t>
      </w:r>
      <w:r w:rsidR="004C25B7" w:rsidRPr="004C25B7">
        <w:rPr>
          <w:rFonts w:ascii="Arial" w:hAnsi="Arial" w:cs="Arial"/>
          <w:color w:val="FF0000"/>
        </w:rPr>
        <w:t>[NAME]</w:t>
      </w:r>
    </w:p>
    <w:p w14:paraId="6D1E0593" w14:textId="77777777" w:rsidR="003E35BB" w:rsidRPr="003E35BB" w:rsidRDefault="003E35BB" w:rsidP="003E35BB">
      <w:pPr>
        <w:spacing w:after="224" w:line="259" w:lineRule="auto"/>
        <w:rPr>
          <w:rFonts w:ascii="Arial" w:hAnsi="Arial" w:cs="Arial"/>
          <w:b/>
          <w:bCs/>
        </w:rPr>
      </w:pPr>
      <w:r w:rsidRPr="003E35BB">
        <w:rPr>
          <w:rFonts w:ascii="Arial" w:hAnsi="Arial" w:cs="Arial"/>
          <w:b/>
          <w:bCs/>
        </w:rPr>
        <w:t>Occupational Health Assessment</w:t>
      </w:r>
    </w:p>
    <w:p w14:paraId="33C8CAF8" w14:textId="015847F7"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We wish to refer you for an Occupational Health assessment for advice to be provided on how your health and work interact.  </w:t>
      </w:r>
    </w:p>
    <w:p w14:paraId="391F5B98" w14:textId="77777777"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In particular, we wish to obtain a report in order to:</w:t>
      </w:r>
    </w:p>
    <w:p w14:paraId="0309A559"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assess your fitness for and likely return to </w:t>
      </w:r>
      <w:proofErr w:type="gramStart"/>
      <w:r w:rsidRPr="004C25B7">
        <w:rPr>
          <w:rFonts w:ascii="Arial" w:hAnsi="Arial" w:cs="Arial"/>
        </w:rPr>
        <w:t>work;</w:t>
      </w:r>
      <w:proofErr w:type="gramEnd"/>
    </w:p>
    <w:p w14:paraId="2418F39E"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establish if there is any underlying health reason for your frequent absences from </w:t>
      </w:r>
      <w:proofErr w:type="gramStart"/>
      <w:r w:rsidRPr="004C25B7">
        <w:rPr>
          <w:rFonts w:ascii="Arial" w:hAnsi="Arial" w:cs="Arial"/>
        </w:rPr>
        <w:t>work;</w:t>
      </w:r>
      <w:proofErr w:type="gramEnd"/>
    </w:p>
    <w:p w14:paraId="6C46B549"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plan the work in your department, and assess the impact of your absence from or resumption of duties on workflow and </w:t>
      </w:r>
      <w:proofErr w:type="gramStart"/>
      <w:r w:rsidRPr="004C25B7">
        <w:rPr>
          <w:rFonts w:ascii="Arial" w:hAnsi="Arial" w:cs="Arial"/>
        </w:rPr>
        <w:t>resources;</w:t>
      </w:r>
      <w:proofErr w:type="gramEnd"/>
    </w:p>
    <w:p w14:paraId="6FA5ADE6"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assess the effect of your condition on your day-to-day </w:t>
      </w:r>
      <w:proofErr w:type="gramStart"/>
      <w:r w:rsidRPr="004C25B7">
        <w:rPr>
          <w:rFonts w:ascii="Arial" w:hAnsi="Arial" w:cs="Arial"/>
        </w:rPr>
        <w:t>activities;</w:t>
      </w:r>
      <w:proofErr w:type="gramEnd"/>
    </w:p>
    <w:p w14:paraId="420D3E7A"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consider the range of reasonable adjustments the Diocese may need to </w:t>
      </w:r>
      <w:proofErr w:type="gramStart"/>
      <w:r w:rsidRPr="004C25B7">
        <w:rPr>
          <w:rFonts w:ascii="Arial" w:hAnsi="Arial" w:cs="Arial"/>
        </w:rPr>
        <w:t>make;</w:t>
      </w:r>
      <w:proofErr w:type="gramEnd"/>
    </w:p>
    <w:p w14:paraId="112293C8"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consider any short-term measures the Diocese can put in place for a phased return to </w:t>
      </w:r>
      <w:proofErr w:type="gramStart"/>
      <w:r w:rsidRPr="004C25B7">
        <w:rPr>
          <w:rFonts w:ascii="Arial" w:hAnsi="Arial" w:cs="Arial"/>
        </w:rPr>
        <w:t>work;</w:t>
      </w:r>
      <w:proofErr w:type="gramEnd"/>
    </w:p>
    <w:p w14:paraId="768C21BD" w14:textId="77777777" w:rsidR="003E35BB" w:rsidRPr="004C25B7" w:rsidRDefault="003E35BB" w:rsidP="003E35BB">
      <w:pPr>
        <w:numPr>
          <w:ilvl w:val="0"/>
          <w:numId w:val="2"/>
        </w:numPr>
        <w:spacing w:after="210" w:line="267" w:lineRule="auto"/>
        <w:ind w:right="4"/>
        <w:contextualSpacing/>
        <w:jc w:val="both"/>
        <w:rPr>
          <w:rFonts w:ascii="Arial" w:hAnsi="Arial" w:cs="Arial"/>
        </w:rPr>
      </w:pPr>
      <w:r w:rsidRPr="004C25B7">
        <w:rPr>
          <w:rFonts w:ascii="Arial" w:hAnsi="Arial" w:cs="Arial"/>
        </w:rPr>
        <w:t xml:space="preserve">administer sick </w:t>
      </w:r>
      <w:proofErr w:type="gramStart"/>
      <w:r w:rsidRPr="004C25B7">
        <w:rPr>
          <w:rFonts w:ascii="Arial" w:hAnsi="Arial" w:cs="Arial"/>
        </w:rPr>
        <w:t>pay;</w:t>
      </w:r>
      <w:proofErr w:type="gramEnd"/>
    </w:p>
    <w:p w14:paraId="35678F28" w14:textId="77777777" w:rsidR="004C25B7" w:rsidRDefault="004C25B7" w:rsidP="003E35BB">
      <w:pPr>
        <w:tabs>
          <w:tab w:val="right" w:pos="9540"/>
        </w:tabs>
        <w:spacing w:before="240" w:after="120" w:line="267" w:lineRule="auto"/>
        <w:ind w:right="4"/>
        <w:jc w:val="both"/>
        <w:rPr>
          <w:rFonts w:ascii="Arial" w:hAnsi="Arial" w:cs="Arial"/>
        </w:rPr>
      </w:pPr>
    </w:p>
    <w:p w14:paraId="78F757CD" w14:textId="3B97460F" w:rsidR="003E35BB" w:rsidRPr="003E35BB" w:rsidRDefault="003E35BB" w:rsidP="003E35BB">
      <w:pPr>
        <w:tabs>
          <w:tab w:val="right" w:pos="9540"/>
        </w:tabs>
        <w:spacing w:before="240" w:after="120" w:line="267" w:lineRule="auto"/>
        <w:ind w:right="4"/>
        <w:jc w:val="both"/>
        <w:rPr>
          <w:rFonts w:ascii="Arial" w:hAnsi="Arial" w:cs="Arial"/>
        </w:rPr>
      </w:pPr>
      <w:r w:rsidRPr="003E35BB">
        <w:rPr>
          <w:rFonts w:ascii="Arial" w:hAnsi="Arial" w:cs="Arial"/>
        </w:rPr>
        <w:t xml:space="preserve">You do not have to agree to this </w:t>
      </w:r>
      <w:proofErr w:type="gramStart"/>
      <w:r w:rsidRPr="003E35BB">
        <w:rPr>
          <w:rFonts w:ascii="Arial" w:hAnsi="Arial" w:cs="Arial"/>
        </w:rPr>
        <w:t>assessment</w:t>
      </w:r>
      <w:proofErr w:type="gramEnd"/>
      <w:r w:rsidRPr="003E35BB">
        <w:rPr>
          <w:rFonts w:ascii="Arial" w:hAnsi="Arial" w:cs="Arial"/>
        </w:rPr>
        <w:t xml:space="preserve"> but should you decline the offer the matter will be managed with the information available and without the benefit of medical advice</w:t>
      </w:r>
    </w:p>
    <w:p w14:paraId="43F05553" w14:textId="77777777"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 Health information is classed as sensitive personal </w:t>
      </w:r>
      <w:proofErr w:type="gramStart"/>
      <w:r w:rsidRPr="003E35BB">
        <w:rPr>
          <w:rFonts w:ascii="Arial" w:hAnsi="Arial" w:cs="Arial"/>
        </w:rPr>
        <w:t>data ,</w:t>
      </w:r>
      <w:proofErr w:type="gramEnd"/>
      <w:r w:rsidRPr="003E35BB">
        <w:rPr>
          <w:rFonts w:ascii="Arial" w:hAnsi="Arial" w:cs="Arial"/>
        </w:rPr>
        <w:t xml:space="preserve"> which is regulated in law by the UK GDPR &amp; Data Protection Act 2018. </w:t>
      </w:r>
      <w:proofErr w:type="gramStart"/>
      <w:r w:rsidRPr="003E35BB">
        <w:rPr>
          <w:rFonts w:ascii="Arial" w:hAnsi="Arial" w:cs="Arial"/>
        </w:rPr>
        <w:t>Therefore</w:t>
      </w:r>
      <w:proofErr w:type="gramEnd"/>
      <w:r w:rsidRPr="003E35BB">
        <w:rPr>
          <w:rFonts w:ascii="Arial" w:hAnsi="Arial" w:cs="Arial"/>
        </w:rPr>
        <w:t xml:space="preserve"> the attached form assists in compliance with these requirements.  The Access to Medical Reports Act 1988 does not apply in relation to this Occupational Health assessment as the professional who examines you is not responsible for your clinical care; </w:t>
      </w:r>
      <w:proofErr w:type="gramStart"/>
      <w:r w:rsidRPr="003E35BB">
        <w:rPr>
          <w:rFonts w:ascii="Arial" w:hAnsi="Arial" w:cs="Arial"/>
        </w:rPr>
        <w:t>instead</w:t>
      </w:r>
      <w:proofErr w:type="gramEnd"/>
      <w:r w:rsidRPr="003E35BB">
        <w:rPr>
          <w:rFonts w:ascii="Arial" w:hAnsi="Arial" w:cs="Arial"/>
        </w:rPr>
        <w:t xml:space="preserve"> the professional is acting as an independent Medical/Nurse Adviser. </w:t>
      </w:r>
    </w:p>
    <w:p w14:paraId="760622BF" w14:textId="77777777" w:rsidR="003E35BB" w:rsidRPr="003E35BB" w:rsidRDefault="003E35BB" w:rsidP="003E35BB">
      <w:pPr>
        <w:tabs>
          <w:tab w:val="right" w:pos="9540"/>
        </w:tabs>
        <w:spacing w:before="240" w:after="120" w:line="267" w:lineRule="auto"/>
        <w:ind w:left="10" w:right="4" w:hanging="10"/>
        <w:jc w:val="both"/>
        <w:rPr>
          <w:rFonts w:ascii="Arial" w:hAnsi="Arial" w:cs="Arial"/>
        </w:rPr>
      </w:pPr>
      <w:r w:rsidRPr="003E35BB">
        <w:rPr>
          <w:rFonts w:ascii="Arial" w:hAnsi="Arial" w:cs="Arial"/>
        </w:rPr>
        <w:t xml:space="preserve">If you consent to an Occupational Assessment, following the assessment, a report will be sent to your </w:t>
      </w:r>
      <w:proofErr w:type="gramStart"/>
      <w:r w:rsidRPr="003E35BB">
        <w:rPr>
          <w:rFonts w:ascii="Arial" w:hAnsi="Arial" w:cs="Arial"/>
        </w:rPr>
        <w:t>Manager</w:t>
      </w:r>
      <w:proofErr w:type="gramEnd"/>
      <w:r w:rsidRPr="003E35BB">
        <w:rPr>
          <w:rFonts w:ascii="Arial" w:hAnsi="Arial" w:cs="Arial"/>
        </w:rPr>
        <w:t xml:space="preserve"> and / or named HR contact. The content of the report will be explained to you during the Occupational Health </w:t>
      </w:r>
      <w:proofErr w:type="gramStart"/>
      <w:r w:rsidRPr="003E35BB">
        <w:rPr>
          <w:rFonts w:ascii="Arial" w:hAnsi="Arial" w:cs="Arial"/>
        </w:rPr>
        <w:t>consultation</w:t>
      </w:r>
      <w:proofErr w:type="gramEnd"/>
      <w:r w:rsidRPr="003E35BB">
        <w:rPr>
          <w:rFonts w:ascii="Arial" w:hAnsi="Arial" w:cs="Arial"/>
        </w:rPr>
        <w:t xml:space="preserve"> and you will be offered the opportunity to see the report before it is sent your Manager / HR contact.  </w:t>
      </w:r>
    </w:p>
    <w:p w14:paraId="646FF22B" w14:textId="77777777" w:rsidR="003E35BB" w:rsidRPr="003E35BB" w:rsidRDefault="003E35BB" w:rsidP="003E35BB">
      <w:pPr>
        <w:tabs>
          <w:tab w:val="right" w:pos="9540"/>
        </w:tabs>
        <w:spacing w:before="240" w:after="120" w:line="267" w:lineRule="auto"/>
        <w:ind w:right="4"/>
        <w:jc w:val="both"/>
        <w:rPr>
          <w:rFonts w:ascii="Arial" w:hAnsi="Arial" w:cs="Arial"/>
        </w:rPr>
      </w:pPr>
      <w:r w:rsidRPr="003E35BB">
        <w:rPr>
          <w:rFonts w:ascii="Arial" w:hAnsi="Arial" w:cs="Arial"/>
        </w:rPr>
        <w:t>You are given the option in the below consent form to see a copy of report before it is sent to us.</w:t>
      </w:r>
    </w:p>
    <w:p w14:paraId="35AA5455" w14:textId="60EBC5F9" w:rsidR="003E35BB" w:rsidRPr="003E35BB" w:rsidRDefault="003E35BB" w:rsidP="003E35BB">
      <w:pPr>
        <w:tabs>
          <w:tab w:val="right" w:pos="9540"/>
        </w:tabs>
        <w:spacing w:before="240" w:after="120" w:line="267" w:lineRule="auto"/>
        <w:ind w:left="10" w:right="4" w:hanging="10"/>
        <w:jc w:val="both"/>
        <w:rPr>
          <w:rFonts w:ascii="Arial" w:hAnsi="Arial" w:cs="Arial"/>
        </w:rPr>
      </w:pPr>
      <w:r w:rsidRPr="003E35BB">
        <w:rPr>
          <w:rFonts w:ascii="Arial" w:hAnsi="Arial" w:cs="Arial"/>
        </w:rPr>
        <w:t xml:space="preserve">In some circumstances, we may need to ask the Occupational Health practitioner for clarification following receipt of a report.  You are asked in the attached consent form whether you agree to us seeking such additional clarification that is required. </w:t>
      </w:r>
    </w:p>
    <w:p w14:paraId="62720C41" w14:textId="7DED3D2C"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You are asked to complete the enclosed consent form and return it to </w:t>
      </w:r>
      <w:r>
        <w:rPr>
          <w:rFonts w:ascii="Arial" w:hAnsi="Arial" w:cs="Arial"/>
        </w:rPr>
        <w:t>me</w:t>
      </w:r>
      <w:r w:rsidRPr="003E35BB">
        <w:rPr>
          <w:rFonts w:ascii="Arial" w:hAnsi="Arial" w:cs="Arial"/>
        </w:rPr>
        <w:t xml:space="preserve"> by </w:t>
      </w:r>
      <w:r w:rsidRPr="003E35BB">
        <w:rPr>
          <w:rFonts w:ascii="Arial" w:hAnsi="Arial" w:cs="Arial"/>
          <w:color w:val="FF0000"/>
        </w:rPr>
        <w:t>[DATE]</w:t>
      </w:r>
      <w:r w:rsidRPr="003E35BB">
        <w:rPr>
          <w:rFonts w:ascii="Arial" w:hAnsi="Arial" w:cs="Arial"/>
        </w:rPr>
        <w:t xml:space="preserve">.  </w:t>
      </w:r>
    </w:p>
    <w:p w14:paraId="0DE1AC9B" w14:textId="77777777" w:rsidR="003E35BB" w:rsidRPr="003E35BB" w:rsidRDefault="003E35BB" w:rsidP="003E35BB">
      <w:pPr>
        <w:jc w:val="both"/>
        <w:rPr>
          <w:rFonts w:ascii="Arial" w:hAnsi="Arial" w:cs="Arial"/>
        </w:rPr>
      </w:pPr>
      <w:r w:rsidRPr="003E35BB">
        <w:rPr>
          <w:rFonts w:ascii="Arial" w:hAnsi="Arial" w:cs="Arial"/>
        </w:rPr>
        <w:lastRenderedPageBreak/>
        <w:t>If you have any queries about the content of this letter, please let me know.</w:t>
      </w:r>
    </w:p>
    <w:p w14:paraId="25A77147" w14:textId="77777777" w:rsidR="003E35BB" w:rsidRPr="003E35BB" w:rsidRDefault="003E35BB" w:rsidP="003E35BB">
      <w:pPr>
        <w:jc w:val="both"/>
        <w:rPr>
          <w:rFonts w:ascii="Arial" w:hAnsi="Arial" w:cs="Arial"/>
        </w:rPr>
      </w:pPr>
    </w:p>
    <w:p w14:paraId="23B188C3" w14:textId="77777777" w:rsidR="003E35BB" w:rsidRPr="003E35BB" w:rsidRDefault="003E35BB" w:rsidP="003E35BB">
      <w:pPr>
        <w:jc w:val="both"/>
        <w:rPr>
          <w:rFonts w:ascii="Arial" w:hAnsi="Arial" w:cs="Arial"/>
        </w:rPr>
      </w:pPr>
      <w:r w:rsidRPr="003E35BB">
        <w:rPr>
          <w:rFonts w:ascii="Arial" w:hAnsi="Arial" w:cs="Arial"/>
        </w:rPr>
        <w:t>Yours sincerely</w:t>
      </w:r>
    </w:p>
    <w:p w14:paraId="10670A10" w14:textId="77777777" w:rsidR="003E35BB" w:rsidRDefault="003E35BB" w:rsidP="003E35BB">
      <w:pPr>
        <w:spacing w:after="210" w:line="267" w:lineRule="auto"/>
        <w:ind w:left="-5" w:hanging="10"/>
        <w:jc w:val="both"/>
        <w:rPr>
          <w:rFonts w:ascii="Arial" w:hAnsi="Arial" w:cs="Arial"/>
        </w:rPr>
      </w:pPr>
    </w:p>
    <w:p w14:paraId="4D56D6A7" w14:textId="07EC9CEB" w:rsidR="004C25B7" w:rsidRPr="004C25B7" w:rsidRDefault="004C25B7" w:rsidP="003E35BB">
      <w:pPr>
        <w:spacing w:after="210" w:line="267" w:lineRule="auto"/>
        <w:ind w:left="-5" w:hanging="10"/>
        <w:jc w:val="both"/>
        <w:rPr>
          <w:rFonts w:ascii="Arial" w:hAnsi="Arial" w:cs="Arial"/>
          <w:color w:val="FF0000"/>
        </w:rPr>
      </w:pPr>
      <w:r w:rsidRPr="004C25B7">
        <w:rPr>
          <w:rFonts w:ascii="Arial" w:hAnsi="Arial" w:cs="Arial"/>
          <w:color w:val="FF0000"/>
        </w:rPr>
        <w:t>NAME</w:t>
      </w:r>
    </w:p>
    <w:p w14:paraId="63DC64A9" w14:textId="14AF920F" w:rsidR="004C25B7" w:rsidRPr="004C25B7" w:rsidRDefault="004C25B7" w:rsidP="003E35BB">
      <w:pPr>
        <w:spacing w:after="210" w:line="267" w:lineRule="auto"/>
        <w:ind w:left="-5" w:hanging="10"/>
        <w:jc w:val="both"/>
        <w:rPr>
          <w:rFonts w:ascii="Arial" w:hAnsi="Arial" w:cs="Arial"/>
          <w:color w:val="FF0000"/>
        </w:rPr>
      </w:pPr>
      <w:r w:rsidRPr="004C25B7">
        <w:rPr>
          <w:rFonts w:ascii="Arial" w:hAnsi="Arial" w:cs="Arial"/>
          <w:color w:val="FF0000"/>
        </w:rPr>
        <w:t>JOB TITLE</w:t>
      </w:r>
    </w:p>
    <w:p w14:paraId="5BF9C8B3" w14:textId="77777777" w:rsidR="003E35BB" w:rsidRPr="003E35BB" w:rsidRDefault="003E35BB" w:rsidP="003E35BB">
      <w:pPr>
        <w:spacing w:after="210" w:line="267" w:lineRule="auto"/>
        <w:ind w:left="-5" w:hanging="10"/>
        <w:jc w:val="both"/>
        <w:rPr>
          <w:rFonts w:ascii="Arial" w:hAnsi="Arial" w:cs="Arial"/>
        </w:rPr>
      </w:pPr>
    </w:p>
    <w:p w14:paraId="18956068" w14:textId="77777777" w:rsidR="003E35BB" w:rsidRPr="003E35BB" w:rsidRDefault="003E35BB" w:rsidP="003E35BB">
      <w:pPr>
        <w:spacing w:after="210" w:line="267" w:lineRule="auto"/>
        <w:ind w:left="-5" w:hanging="10"/>
        <w:jc w:val="both"/>
        <w:rPr>
          <w:rFonts w:ascii="Arial" w:hAnsi="Arial" w:cs="Arial"/>
        </w:rPr>
      </w:pPr>
    </w:p>
    <w:p w14:paraId="35A04668" w14:textId="77777777" w:rsidR="003E35BB" w:rsidRPr="003E35BB" w:rsidRDefault="003E35BB" w:rsidP="003E35BB">
      <w:pPr>
        <w:spacing w:after="210" w:line="267" w:lineRule="auto"/>
        <w:ind w:left="-5" w:hanging="10"/>
        <w:jc w:val="both"/>
        <w:rPr>
          <w:rFonts w:ascii="Arial" w:hAnsi="Arial" w:cs="Arial"/>
        </w:rPr>
      </w:pPr>
    </w:p>
    <w:p w14:paraId="60B9C857" w14:textId="77777777" w:rsidR="003E35BB" w:rsidRPr="003E35BB" w:rsidRDefault="003E35BB" w:rsidP="003E35BB">
      <w:pPr>
        <w:spacing w:after="210" w:line="267" w:lineRule="auto"/>
        <w:ind w:left="-5" w:hanging="10"/>
        <w:jc w:val="both"/>
        <w:rPr>
          <w:rFonts w:ascii="Arial" w:hAnsi="Arial" w:cs="Arial"/>
        </w:rPr>
      </w:pPr>
    </w:p>
    <w:p w14:paraId="52479329" w14:textId="77777777" w:rsidR="003E35BB" w:rsidRPr="003E35BB" w:rsidRDefault="003E35BB" w:rsidP="003E35BB">
      <w:pPr>
        <w:spacing w:after="210" w:line="267" w:lineRule="auto"/>
        <w:ind w:left="-5" w:hanging="10"/>
        <w:jc w:val="both"/>
        <w:rPr>
          <w:rFonts w:ascii="Arial" w:hAnsi="Arial" w:cs="Arial"/>
        </w:rPr>
      </w:pPr>
    </w:p>
    <w:p w14:paraId="1EE578C5" w14:textId="77777777" w:rsidR="003E35BB" w:rsidRPr="003E35BB" w:rsidRDefault="003E35BB" w:rsidP="003E35BB">
      <w:pPr>
        <w:spacing w:after="210" w:line="267" w:lineRule="auto"/>
        <w:ind w:left="-5" w:hanging="10"/>
        <w:jc w:val="both"/>
        <w:rPr>
          <w:rFonts w:ascii="Arial" w:hAnsi="Arial" w:cs="Arial"/>
        </w:rPr>
      </w:pPr>
    </w:p>
    <w:p w14:paraId="6456CE1E" w14:textId="77777777" w:rsidR="003E35BB" w:rsidRPr="003E35BB" w:rsidRDefault="003E35BB" w:rsidP="003E35BB">
      <w:pPr>
        <w:spacing w:after="210" w:line="267" w:lineRule="auto"/>
        <w:ind w:left="-5" w:hanging="10"/>
        <w:jc w:val="both"/>
        <w:rPr>
          <w:rFonts w:ascii="Arial" w:hAnsi="Arial" w:cs="Arial"/>
        </w:rPr>
      </w:pPr>
    </w:p>
    <w:p w14:paraId="712E49B5" w14:textId="77777777" w:rsidR="003E35BB" w:rsidRPr="003E35BB" w:rsidRDefault="003E35BB" w:rsidP="003E35BB">
      <w:pPr>
        <w:spacing w:after="210" w:line="267" w:lineRule="auto"/>
        <w:ind w:left="-5" w:hanging="10"/>
        <w:jc w:val="both"/>
        <w:rPr>
          <w:rFonts w:ascii="Arial" w:hAnsi="Arial" w:cs="Arial"/>
        </w:rPr>
      </w:pPr>
    </w:p>
    <w:p w14:paraId="17CEABC7" w14:textId="77777777" w:rsidR="003E35BB" w:rsidRPr="003E35BB" w:rsidRDefault="003E35BB" w:rsidP="003E35BB">
      <w:pPr>
        <w:spacing w:after="210" w:line="267" w:lineRule="auto"/>
        <w:ind w:left="-5" w:hanging="10"/>
        <w:jc w:val="both"/>
        <w:rPr>
          <w:rFonts w:ascii="Arial" w:hAnsi="Arial" w:cs="Arial"/>
        </w:rPr>
      </w:pPr>
    </w:p>
    <w:p w14:paraId="6EA0B10E" w14:textId="77777777" w:rsidR="003E35BB" w:rsidRPr="003E35BB" w:rsidRDefault="003E35BB" w:rsidP="003E35BB">
      <w:pPr>
        <w:spacing w:after="210" w:line="267" w:lineRule="auto"/>
        <w:ind w:left="-5" w:hanging="10"/>
        <w:jc w:val="both"/>
        <w:rPr>
          <w:rFonts w:ascii="Arial" w:hAnsi="Arial" w:cs="Arial"/>
        </w:rPr>
      </w:pPr>
    </w:p>
    <w:p w14:paraId="25B55608" w14:textId="77777777" w:rsidR="003E35BB" w:rsidRPr="003E35BB" w:rsidRDefault="003E35BB" w:rsidP="003E35BB">
      <w:pPr>
        <w:spacing w:after="210" w:line="267" w:lineRule="auto"/>
        <w:ind w:left="-5" w:hanging="10"/>
        <w:jc w:val="both"/>
        <w:rPr>
          <w:rFonts w:ascii="Arial" w:hAnsi="Arial" w:cs="Arial"/>
        </w:rPr>
      </w:pPr>
    </w:p>
    <w:p w14:paraId="38B232C5" w14:textId="77777777" w:rsidR="003E35BB" w:rsidRPr="003E35BB" w:rsidRDefault="003E35BB" w:rsidP="003E35BB">
      <w:pPr>
        <w:spacing w:after="210" w:line="267" w:lineRule="auto"/>
        <w:ind w:left="-5" w:hanging="10"/>
        <w:jc w:val="both"/>
        <w:rPr>
          <w:rFonts w:ascii="Arial" w:hAnsi="Arial" w:cs="Arial"/>
        </w:rPr>
      </w:pPr>
    </w:p>
    <w:p w14:paraId="27527C72" w14:textId="77777777" w:rsidR="003E35BB" w:rsidRPr="003E35BB" w:rsidRDefault="003E35BB" w:rsidP="003E35BB">
      <w:pPr>
        <w:spacing w:after="210" w:line="267" w:lineRule="auto"/>
        <w:ind w:left="-5" w:hanging="10"/>
        <w:jc w:val="both"/>
        <w:rPr>
          <w:rFonts w:ascii="Arial" w:hAnsi="Arial" w:cs="Arial"/>
        </w:rPr>
      </w:pPr>
    </w:p>
    <w:p w14:paraId="227CE2D4" w14:textId="77777777" w:rsidR="003E35BB" w:rsidRPr="003E35BB" w:rsidRDefault="003E35BB" w:rsidP="003E35BB">
      <w:pPr>
        <w:spacing w:after="210" w:line="267" w:lineRule="auto"/>
        <w:ind w:left="-5" w:hanging="10"/>
        <w:jc w:val="both"/>
        <w:rPr>
          <w:rFonts w:ascii="Arial" w:hAnsi="Arial" w:cs="Arial"/>
        </w:rPr>
      </w:pPr>
    </w:p>
    <w:p w14:paraId="2C16A872" w14:textId="77777777" w:rsidR="003E35BB" w:rsidRPr="003E35BB" w:rsidRDefault="003E35BB" w:rsidP="003E35BB">
      <w:pPr>
        <w:spacing w:after="210" w:line="267" w:lineRule="auto"/>
        <w:ind w:left="-5" w:hanging="10"/>
        <w:jc w:val="both"/>
        <w:rPr>
          <w:rFonts w:ascii="Arial" w:hAnsi="Arial" w:cs="Arial"/>
        </w:rPr>
      </w:pPr>
    </w:p>
    <w:p w14:paraId="7C48F78D" w14:textId="77777777" w:rsidR="003E35BB" w:rsidRDefault="003E35BB" w:rsidP="003E35BB">
      <w:pPr>
        <w:spacing w:after="210" w:line="267" w:lineRule="auto"/>
        <w:ind w:left="-5" w:hanging="10"/>
        <w:jc w:val="both"/>
        <w:rPr>
          <w:rFonts w:ascii="Arial" w:hAnsi="Arial" w:cs="Arial"/>
        </w:rPr>
      </w:pPr>
    </w:p>
    <w:p w14:paraId="2A379B68" w14:textId="77777777" w:rsidR="00207C56" w:rsidRDefault="00207C56" w:rsidP="003E35BB">
      <w:pPr>
        <w:spacing w:after="210" w:line="267" w:lineRule="auto"/>
        <w:ind w:left="-5" w:hanging="10"/>
        <w:jc w:val="both"/>
        <w:rPr>
          <w:rFonts w:ascii="Arial" w:hAnsi="Arial" w:cs="Arial"/>
        </w:rPr>
      </w:pPr>
    </w:p>
    <w:p w14:paraId="02AC26BA" w14:textId="77777777" w:rsidR="00207C56" w:rsidRDefault="00207C56" w:rsidP="003E35BB">
      <w:pPr>
        <w:spacing w:after="210" w:line="267" w:lineRule="auto"/>
        <w:ind w:left="-5" w:hanging="10"/>
        <w:jc w:val="both"/>
        <w:rPr>
          <w:rFonts w:ascii="Arial" w:hAnsi="Arial" w:cs="Arial"/>
        </w:rPr>
      </w:pPr>
    </w:p>
    <w:p w14:paraId="07D911EE" w14:textId="77777777" w:rsidR="00207C56" w:rsidRPr="003E35BB" w:rsidRDefault="00207C56" w:rsidP="003E35BB">
      <w:pPr>
        <w:spacing w:after="210" w:line="267" w:lineRule="auto"/>
        <w:ind w:left="-5" w:hanging="10"/>
        <w:jc w:val="both"/>
        <w:rPr>
          <w:rFonts w:ascii="Arial" w:hAnsi="Arial" w:cs="Arial"/>
        </w:rPr>
      </w:pPr>
    </w:p>
    <w:p w14:paraId="164DC9C5" w14:textId="77777777" w:rsidR="003E35BB" w:rsidRPr="003E35BB" w:rsidRDefault="003E35BB" w:rsidP="003E35BB">
      <w:pPr>
        <w:spacing w:after="210" w:line="267" w:lineRule="auto"/>
        <w:ind w:left="-5" w:hanging="10"/>
        <w:jc w:val="both"/>
        <w:rPr>
          <w:rFonts w:ascii="Arial" w:hAnsi="Arial" w:cs="Arial"/>
        </w:rPr>
      </w:pPr>
    </w:p>
    <w:p w14:paraId="4142539F" w14:textId="77777777" w:rsidR="003E35BB" w:rsidRPr="003E35BB" w:rsidRDefault="003E35BB" w:rsidP="003E35BB">
      <w:pPr>
        <w:spacing w:after="210" w:line="267" w:lineRule="auto"/>
        <w:ind w:left="-5" w:hanging="10"/>
        <w:jc w:val="both"/>
        <w:rPr>
          <w:rFonts w:ascii="Arial" w:hAnsi="Arial" w:cs="Arial"/>
        </w:rPr>
      </w:pPr>
    </w:p>
    <w:p w14:paraId="288ED86D" w14:textId="77777777" w:rsidR="003E35BB" w:rsidRPr="003E35BB" w:rsidRDefault="003E35BB" w:rsidP="003E35BB">
      <w:pPr>
        <w:spacing w:after="210" w:line="267" w:lineRule="auto"/>
        <w:ind w:left="-5" w:hanging="10"/>
        <w:jc w:val="both"/>
        <w:rPr>
          <w:rFonts w:ascii="Arial" w:hAnsi="Arial" w:cs="Arial"/>
        </w:rPr>
      </w:pPr>
    </w:p>
    <w:p w14:paraId="0B118306" w14:textId="77777777" w:rsidR="003E35BB" w:rsidRPr="003E35BB" w:rsidRDefault="003E35BB" w:rsidP="003E35BB">
      <w:pPr>
        <w:spacing w:after="210" w:line="267" w:lineRule="auto"/>
        <w:ind w:left="-5" w:hanging="10"/>
        <w:jc w:val="both"/>
        <w:rPr>
          <w:rFonts w:ascii="Arial" w:hAnsi="Arial" w:cs="Arial"/>
        </w:rPr>
      </w:pPr>
    </w:p>
    <w:p w14:paraId="5FA73329" w14:textId="63D49C06" w:rsidR="003E35BB" w:rsidRPr="003E35BB" w:rsidRDefault="003E35BB" w:rsidP="003E35BB">
      <w:pPr>
        <w:spacing w:after="210" w:line="267" w:lineRule="auto"/>
        <w:ind w:left="-5" w:hanging="10"/>
        <w:jc w:val="center"/>
        <w:rPr>
          <w:rFonts w:ascii="Arial" w:hAnsi="Arial" w:cs="Arial"/>
          <w:b/>
          <w:bCs/>
        </w:rPr>
      </w:pPr>
      <w:r w:rsidRPr="003E35BB">
        <w:rPr>
          <w:rFonts w:ascii="Arial" w:hAnsi="Arial" w:cs="Arial"/>
          <w:b/>
          <w:bCs/>
        </w:rPr>
        <w:lastRenderedPageBreak/>
        <w:t>Consent Form</w:t>
      </w:r>
    </w:p>
    <w:p w14:paraId="2C62971E" w14:textId="77777777" w:rsidR="003E35BB" w:rsidRPr="003E35BB" w:rsidRDefault="003E35BB" w:rsidP="003E35BB">
      <w:pPr>
        <w:spacing w:after="210" w:line="267" w:lineRule="auto"/>
        <w:ind w:left="-5" w:hanging="10"/>
        <w:jc w:val="both"/>
        <w:rPr>
          <w:rFonts w:ascii="Arial" w:hAnsi="Arial" w:cs="Arial"/>
        </w:rPr>
      </w:pPr>
    </w:p>
    <w:p w14:paraId="5D4C30F7" w14:textId="6DBE0662" w:rsidR="003E35BB" w:rsidRPr="001911A4" w:rsidRDefault="003E35BB" w:rsidP="003E35BB">
      <w:pPr>
        <w:spacing w:after="210" w:line="267" w:lineRule="auto"/>
        <w:ind w:left="-5" w:hanging="10"/>
        <w:jc w:val="both"/>
        <w:rPr>
          <w:rFonts w:ascii="Arial" w:hAnsi="Arial" w:cs="Arial"/>
          <w:b/>
          <w:bCs/>
        </w:rPr>
      </w:pPr>
      <w:r w:rsidRPr="001911A4">
        <w:rPr>
          <w:rFonts w:ascii="Arial" w:hAnsi="Arial" w:cs="Arial"/>
          <w:b/>
          <w:bCs/>
        </w:rPr>
        <w:t>Employer’s Details</w:t>
      </w:r>
      <w:r w:rsidR="001911A4">
        <w:rPr>
          <w:rFonts w:ascii="Arial" w:hAnsi="Arial" w:cs="Arial"/>
          <w:b/>
          <w:bCs/>
        </w:rPr>
        <w:t>:</w:t>
      </w:r>
    </w:p>
    <w:p w14:paraId="40B6A080" w14:textId="77777777" w:rsidR="001911A4" w:rsidRDefault="001911A4" w:rsidP="003E35BB">
      <w:pPr>
        <w:spacing w:after="210" w:line="267" w:lineRule="auto"/>
        <w:ind w:left="-5" w:hanging="10"/>
        <w:jc w:val="both"/>
        <w:rPr>
          <w:rFonts w:ascii="Arial" w:hAnsi="Arial" w:cs="Arial"/>
        </w:rPr>
      </w:pPr>
    </w:p>
    <w:p w14:paraId="4EFF501E" w14:textId="2D917BA7"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Name of Company: </w:t>
      </w:r>
    </w:p>
    <w:p w14:paraId="33B16751" w14:textId="4141853E"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Name of referrer: </w:t>
      </w:r>
    </w:p>
    <w:p w14:paraId="37D54ECA" w14:textId="77777777" w:rsidR="003E35BB" w:rsidRPr="003E35BB" w:rsidRDefault="003E35BB" w:rsidP="003E35BB">
      <w:pPr>
        <w:spacing w:after="252" w:line="267" w:lineRule="auto"/>
        <w:ind w:left="-5" w:hanging="10"/>
        <w:jc w:val="both"/>
        <w:rPr>
          <w:rFonts w:ascii="Arial" w:hAnsi="Arial" w:cs="Arial"/>
          <w:color w:val="FF0000"/>
        </w:rPr>
      </w:pPr>
      <w:r w:rsidRPr="003E35BB">
        <w:rPr>
          <w:rFonts w:ascii="Arial" w:hAnsi="Arial" w:cs="Arial"/>
        </w:rPr>
        <w:t>Reason for referral</w:t>
      </w:r>
      <w:proofErr w:type="gramStart"/>
      <w:r w:rsidRPr="003E35BB">
        <w:rPr>
          <w:rFonts w:ascii="Arial" w:hAnsi="Arial" w:cs="Arial"/>
        </w:rPr>
        <w:t xml:space="preserve">:  </w:t>
      </w:r>
      <w:r w:rsidRPr="003E35BB">
        <w:rPr>
          <w:rFonts w:ascii="Arial" w:hAnsi="Arial" w:cs="Arial"/>
          <w:color w:val="FF0000"/>
        </w:rPr>
        <w:t>[</w:t>
      </w:r>
      <w:proofErr w:type="gramEnd"/>
      <w:r w:rsidRPr="003E35BB">
        <w:rPr>
          <w:rFonts w:ascii="Arial" w:hAnsi="Arial" w:cs="Arial"/>
          <w:color w:val="FF0000"/>
        </w:rPr>
        <w:t>Insert details – ensure that it is consistent with the letter]</w:t>
      </w:r>
    </w:p>
    <w:p w14:paraId="0D3C7659" w14:textId="77777777" w:rsidR="003E35BB" w:rsidRPr="003E35BB" w:rsidRDefault="003E35BB" w:rsidP="003E35BB">
      <w:pPr>
        <w:spacing w:after="210" w:line="267" w:lineRule="auto"/>
        <w:ind w:left="-5" w:hanging="10"/>
        <w:jc w:val="both"/>
        <w:rPr>
          <w:rFonts w:ascii="Arial" w:hAnsi="Arial" w:cs="Arial"/>
        </w:rPr>
      </w:pPr>
    </w:p>
    <w:p w14:paraId="6394FB70" w14:textId="2E07C887" w:rsidR="003E35BB" w:rsidRPr="001911A4" w:rsidRDefault="003E35BB" w:rsidP="003E35BB">
      <w:pPr>
        <w:spacing w:after="210" w:line="267" w:lineRule="auto"/>
        <w:ind w:left="-5" w:hanging="10"/>
        <w:jc w:val="both"/>
        <w:rPr>
          <w:rFonts w:ascii="Arial" w:hAnsi="Arial" w:cs="Arial"/>
          <w:b/>
          <w:bCs/>
        </w:rPr>
      </w:pPr>
      <w:r w:rsidRPr="001911A4">
        <w:rPr>
          <w:rFonts w:ascii="Arial" w:hAnsi="Arial" w:cs="Arial"/>
          <w:b/>
          <w:bCs/>
        </w:rPr>
        <w:t>Employee’s Details</w:t>
      </w:r>
      <w:r w:rsidR="001911A4">
        <w:rPr>
          <w:rFonts w:ascii="Arial" w:hAnsi="Arial" w:cs="Arial"/>
          <w:b/>
          <w:bCs/>
        </w:rPr>
        <w:t>:</w:t>
      </w:r>
    </w:p>
    <w:p w14:paraId="3C02D12C" w14:textId="77777777" w:rsidR="001911A4" w:rsidRDefault="001911A4" w:rsidP="003E35BB">
      <w:pPr>
        <w:spacing w:after="210" w:line="267" w:lineRule="auto"/>
        <w:ind w:left="-5" w:hanging="10"/>
        <w:jc w:val="both"/>
        <w:rPr>
          <w:rFonts w:ascii="Arial" w:hAnsi="Arial" w:cs="Arial"/>
        </w:rPr>
      </w:pPr>
    </w:p>
    <w:p w14:paraId="657EDFFC" w14:textId="09A1719F"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Title: </w:t>
      </w:r>
    </w:p>
    <w:p w14:paraId="4F63C0C1" w14:textId="119088ED"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Forename(s)</w:t>
      </w:r>
      <w:proofErr w:type="gramStart"/>
      <w:r w:rsidRPr="003E35BB">
        <w:rPr>
          <w:rFonts w:ascii="Arial" w:hAnsi="Arial" w:cs="Arial"/>
        </w:rPr>
        <w:t>: }</w:t>
      </w:r>
      <w:proofErr w:type="gramEnd"/>
    </w:p>
    <w:p w14:paraId="40E68FC5" w14:textId="70E1AD5C"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Surname(s): </w:t>
      </w:r>
    </w:p>
    <w:p w14:paraId="6826425E" w14:textId="1CC48448"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Date of Birth:</w:t>
      </w:r>
    </w:p>
    <w:p w14:paraId="1ECD0D22" w14:textId="3A137A53"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Job Title: </w:t>
      </w:r>
    </w:p>
    <w:p w14:paraId="3B7D83EE" w14:textId="18489686"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Address: </w:t>
      </w:r>
    </w:p>
    <w:p w14:paraId="593B0C3D" w14:textId="33C35A63"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Home Telephone Number: </w:t>
      </w:r>
    </w:p>
    <w:p w14:paraId="495164A4" w14:textId="686F5B48" w:rsidR="003E35BB" w:rsidRPr="003E35BB" w:rsidRDefault="003E35BB" w:rsidP="003E35BB">
      <w:pPr>
        <w:spacing w:after="210" w:line="267" w:lineRule="auto"/>
        <w:ind w:left="-5" w:hanging="10"/>
        <w:jc w:val="both"/>
        <w:rPr>
          <w:rFonts w:ascii="Arial" w:hAnsi="Arial" w:cs="Arial"/>
        </w:rPr>
      </w:pPr>
      <w:r w:rsidRPr="003E35BB">
        <w:rPr>
          <w:rFonts w:ascii="Arial" w:hAnsi="Arial" w:cs="Arial"/>
        </w:rPr>
        <w:t xml:space="preserve">Mobile Telephone Number: </w:t>
      </w:r>
    </w:p>
    <w:p w14:paraId="528EB14F" w14:textId="77777777" w:rsidR="003E35BB" w:rsidRPr="003E35BB" w:rsidRDefault="003E35BB" w:rsidP="003E35BB">
      <w:pPr>
        <w:spacing w:after="210" w:line="267" w:lineRule="auto"/>
        <w:ind w:left="-5" w:hanging="10"/>
        <w:jc w:val="both"/>
        <w:rPr>
          <w:rFonts w:ascii="Arial" w:hAnsi="Arial" w:cs="Arial"/>
        </w:rPr>
      </w:pPr>
    </w:p>
    <w:p w14:paraId="4734F359" w14:textId="77777777" w:rsidR="003E35BB" w:rsidRPr="003E35BB" w:rsidRDefault="003E35BB" w:rsidP="003E35BB">
      <w:pPr>
        <w:spacing w:after="210" w:line="267" w:lineRule="auto"/>
        <w:ind w:left="-5" w:hanging="10"/>
        <w:jc w:val="both"/>
        <w:rPr>
          <w:rFonts w:ascii="Arial" w:hAnsi="Arial" w:cs="Arial"/>
          <w:b/>
          <w:bCs/>
        </w:rPr>
      </w:pPr>
      <w:r w:rsidRPr="003E35BB">
        <w:rPr>
          <w:rFonts w:ascii="Arial" w:hAnsi="Arial" w:cs="Arial"/>
          <w:b/>
          <w:bCs/>
        </w:rPr>
        <w:t>Employee’s Consent</w:t>
      </w:r>
    </w:p>
    <w:p w14:paraId="55687A64" w14:textId="77777777" w:rsidR="003E35BB" w:rsidRPr="003E35BB" w:rsidRDefault="003E35BB" w:rsidP="003E35BB">
      <w:pPr>
        <w:spacing w:line="259" w:lineRule="auto"/>
        <w:ind w:left="-5" w:hanging="10"/>
        <w:rPr>
          <w:rFonts w:ascii="Arial" w:hAnsi="Arial" w:cs="Arial"/>
        </w:rPr>
      </w:pPr>
    </w:p>
    <w:p w14:paraId="242C3F19" w14:textId="77777777" w:rsidR="003E35BB" w:rsidRPr="003E35BB" w:rsidRDefault="003E35BB" w:rsidP="003E35BB">
      <w:pPr>
        <w:spacing w:before="100" w:beforeAutospacing="1" w:after="100" w:afterAutospacing="1"/>
        <w:rPr>
          <w:rFonts w:ascii="Arial" w:hAnsi="Arial" w:cs="Arial"/>
        </w:rPr>
      </w:pPr>
      <w:r w:rsidRPr="003E35BB">
        <w:rPr>
          <w:rFonts w:ascii="Arial" w:hAnsi="Arial" w:cs="Arial"/>
        </w:rPr>
        <w:t>I confirm that:</w:t>
      </w:r>
    </w:p>
    <w:p w14:paraId="507D63B8" w14:textId="77777777" w:rsidR="003E35BB" w:rsidRPr="003E35BB" w:rsidRDefault="003E35BB" w:rsidP="003E35BB">
      <w:pPr>
        <w:spacing w:before="100" w:beforeAutospacing="1" w:after="100" w:afterAutospacing="1"/>
        <w:ind w:left="720"/>
        <w:rPr>
          <w:rFonts w:ascii="Arial" w:hAnsi="Arial" w:cs="Arial"/>
        </w:rPr>
      </w:pPr>
      <w:r w:rsidRPr="003E35BB">
        <w:rPr>
          <w:rFonts w:ascii="Arial" w:hAnsi="Arial" w:cs="Arial"/>
        </w:rPr>
        <w:t xml:space="preserve">• I [do </w:t>
      </w:r>
      <w:proofErr w:type="gramStart"/>
      <w:r w:rsidRPr="003E35BB">
        <w:rPr>
          <w:rFonts w:ascii="Arial" w:hAnsi="Arial" w:cs="Arial"/>
        </w:rPr>
        <w:t>not]*</w:t>
      </w:r>
      <w:proofErr w:type="gramEnd"/>
      <w:r w:rsidRPr="003E35BB">
        <w:rPr>
          <w:rFonts w:ascii="Arial" w:hAnsi="Arial" w:cs="Arial"/>
        </w:rPr>
        <w:t xml:space="preserve"> consent to the Occupational Health Practitioner producing a written </w:t>
      </w:r>
      <w:bookmarkStart w:id="0" w:name="ORIGHIT_20"/>
      <w:bookmarkStart w:id="1" w:name="HIT_20"/>
      <w:bookmarkEnd w:id="0"/>
      <w:bookmarkEnd w:id="1"/>
      <w:r w:rsidRPr="003E35BB">
        <w:rPr>
          <w:rFonts w:ascii="Arial" w:hAnsi="Arial" w:cs="Arial"/>
        </w:rPr>
        <w:t xml:space="preserve">report for my </w:t>
      </w:r>
      <w:bookmarkStart w:id="2" w:name="ORIGHIT_21"/>
      <w:bookmarkStart w:id="3" w:name="HIT_21"/>
      <w:bookmarkEnd w:id="2"/>
      <w:bookmarkEnd w:id="3"/>
      <w:r w:rsidRPr="003E35BB">
        <w:rPr>
          <w:rFonts w:ascii="Arial" w:hAnsi="Arial" w:cs="Arial"/>
        </w:rPr>
        <w:t xml:space="preserve">employer on my </w:t>
      </w:r>
      <w:bookmarkStart w:id="4" w:name="ORIGHIT_22"/>
      <w:bookmarkStart w:id="5" w:name="HIT_22"/>
      <w:bookmarkEnd w:id="4"/>
      <w:bookmarkEnd w:id="5"/>
      <w:r w:rsidRPr="003E35BB">
        <w:rPr>
          <w:rFonts w:ascii="Arial" w:hAnsi="Arial" w:cs="Arial"/>
        </w:rPr>
        <w:t>medical condition;</w:t>
      </w:r>
    </w:p>
    <w:p w14:paraId="7567682D" w14:textId="77777777" w:rsidR="003E35BB" w:rsidRPr="003E35BB" w:rsidRDefault="003E35BB" w:rsidP="003E35BB">
      <w:pPr>
        <w:spacing w:before="100" w:beforeAutospacing="1" w:after="100" w:afterAutospacing="1"/>
        <w:ind w:left="720"/>
        <w:rPr>
          <w:rFonts w:ascii="Arial" w:hAnsi="Arial" w:cs="Arial"/>
        </w:rPr>
      </w:pPr>
      <w:r w:rsidRPr="003E35BB">
        <w:rPr>
          <w:rFonts w:ascii="Arial" w:hAnsi="Arial" w:cs="Arial"/>
        </w:rPr>
        <w:t xml:space="preserve">• I [do </w:t>
      </w:r>
      <w:proofErr w:type="gramStart"/>
      <w:r w:rsidRPr="003E35BB">
        <w:rPr>
          <w:rFonts w:ascii="Arial" w:hAnsi="Arial" w:cs="Arial"/>
        </w:rPr>
        <w:t>not]*</w:t>
      </w:r>
      <w:proofErr w:type="gramEnd"/>
      <w:r w:rsidRPr="003E35BB">
        <w:rPr>
          <w:rFonts w:ascii="Arial" w:hAnsi="Arial" w:cs="Arial"/>
        </w:rPr>
        <w:t xml:space="preserve"> agree to undergo examination by the Occupational Health Practitioner if necessary to enable him/her produce such a </w:t>
      </w:r>
      <w:bookmarkStart w:id="6" w:name="ORIGHIT_23"/>
      <w:bookmarkStart w:id="7" w:name="HIT_23"/>
      <w:bookmarkEnd w:id="6"/>
      <w:bookmarkEnd w:id="7"/>
      <w:r w:rsidRPr="003E35BB">
        <w:rPr>
          <w:rFonts w:ascii="Arial" w:hAnsi="Arial" w:cs="Arial"/>
        </w:rPr>
        <w:t xml:space="preserve">report with the benefit of up-to-date information on my </w:t>
      </w:r>
      <w:bookmarkStart w:id="8" w:name="ORIGHIT_24"/>
      <w:bookmarkStart w:id="9" w:name="HIT_24"/>
      <w:bookmarkEnd w:id="8"/>
      <w:bookmarkEnd w:id="9"/>
      <w:r w:rsidRPr="003E35BB">
        <w:rPr>
          <w:rFonts w:ascii="Arial" w:hAnsi="Arial" w:cs="Arial"/>
        </w:rPr>
        <w:t>medical condition;</w:t>
      </w:r>
    </w:p>
    <w:p w14:paraId="1B147A7D" w14:textId="77777777" w:rsidR="003E35BB" w:rsidRPr="003E35BB" w:rsidRDefault="003E35BB" w:rsidP="003E35BB">
      <w:pPr>
        <w:spacing w:before="100" w:beforeAutospacing="1" w:after="100" w:afterAutospacing="1"/>
        <w:ind w:left="720"/>
        <w:rPr>
          <w:rFonts w:ascii="Arial" w:hAnsi="Arial" w:cs="Arial"/>
        </w:rPr>
      </w:pPr>
      <w:bookmarkStart w:id="10" w:name="ORIGHIT_25"/>
      <w:bookmarkStart w:id="11" w:name="HIT_25"/>
      <w:bookmarkStart w:id="12" w:name="ORIGHIT_26"/>
      <w:bookmarkStart w:id="13" w:name="HIT_26"/>
      <w:bookmarkStart w:id="14" w:name="ORIGHIT_27"/>
      <w:bookmarkStart w:id="15" w:name="HIT_27"/>
      <w:bookmarkEnd w:id="10"/>
      <w:bookmarkEnd w:id="11"/>
      <w:bookmarkEnd w:id="12"/>
      <w:bookmarkEnd w:id="13"/>
      <w:bookmarkEnd w:id="14"/>
      <w:bookmarkEnd w:id="15"/>
      <w:r w:rsidRPr="003E35BB">
        <w:rPr>
          <w:rFonts w:ascii="Arial" w:hAnsi="Arial" w:cs="Arial"/>
        </w:rPr>
        <w:t xml:space="preserve">• I [do </w:t>
      </w:r>
      <w:proofErr w:type="gramStart"/>
      <w:r w:rsidRPr="003E35BB">
        <w:rPr>
          <w:rFonts w:ascii="Arial" w:hAnsi="Arial" w:cs="Arial"/>
        </w:rPr>
        <w:t>not]*</w:t>
      </w:r>
      <w:proofErr w:type="gramEnd"/>
      <w:r w:rsidRPr="003E35BB">
        <w:rPr>
          <w:rFonts w:ascii="Arial" w:hAnsi="Arial" w:cs="Arial"/>
        </w:rPr>
        <w:t xml:space="preserve"> agree to the Occupational Health Practitioner discussing his/her findings with my </w:t>
      </w:r>
      <w:bookmarkStart w:id="16" w:name="ORIGHIT_28"/>
      <w:bookmarkStart w:id="17" w:name="HIT_28"/>
      <w:bookmarkEnd w:id="16"/>
      <w:bookmarkEnd w:id="17"/>
      <w:r w:rsidRPr="003E35BB">
        <w:rPr>
          <w:rFonts w:ascii="Arial" w:hAnsi="Arial" w:cs="Arial"/>
        </w:rPr>
        <w:t xml:space="preserve">employer after producing their </w:t>
      </w:r>
      <w:bookmarkStart w:id="18" w:name="ORIGHIT_29"/>
      <w:bookmarkStart w:id="19" w:name="HIT_29"/>
      <w:bookmarkEnd w:id="18"/>
      <w:bookmarkEnd w:id="19"/>
      <w:r w:rsidRPr="003E35BB">
        <w:rPr>
          <w:rFonts w:ascii="Arial" w:hAnsi="Arial" w:cs="Arial"/>
        </w:rPr>
        <w:t>report;</w:t>
      </w:r>
    </w:p>
    <w:p w14:paraId="7BABD5DD" w14:textId="77777777" w:rsidR="003E35BB" w:rsidRPr="003E35BB" w:rsidRDefault="003E35BB" w:rsidP="003E35BB">
      <w:pPr>
        <w:spacing w:before="100" w:beforeAutospacing="1" w:after="100" w:afterAutospacing="1"/>
        <w:ind w:left="720"/>
        <w:rPr>
          <w:rFonts w:ascii="Arial" w:hAnsi="Arial" w:cs="Arial"/>
        </w:rPr>
      </w:pPr>
      <w:r w:rsidRPr="003E35BB">
        <w:rPr>
          <w:rFonts w:ascii="Arial" w:hAnsi="Arial" w:cs="Arial"/>
        </w:rPr>
        <w:lastRenderedPageBreak/>
        <w:t xml:space="preserve">• I [do </w:t>
      </w:r>
      <w:proofErr w:type="gramStart"/>
      <w:r w:rsidRPr="003E35BB">
        <w:rPr>
          <w:rFonts w:ascii="Arial" w:hAnsi="Arial" w:cs="Arial"/>
        </w:rPr>
        <w:t>not]*</w:t>
      </w:r>
      <w:proofErr w:type="gramEnd"/>
      <w:r w:rsidRPr="003E35BB">
        <w:rPr>
          <w:rFonts w:ascii="Arial" w:hAnsi="Arial" w:cs="Arial"/>
        </w:rPr>
        <w:t xml:space="preserve"> wish to see a copy of the </w:t>
      </w:r>
      <w:bookmarkStart w:id="20" w:name="ORIGHIT_7"/>
      <w:bookmarkStart w:id="21" w:name="HIT_7"/>
      <w:bookmarkEnd w:id="20"/>
      <w:bookmarkEnd w:id="21"/>
      <w:r w:rsidRPr="003E35BB">
        <w:rPr>
          <w:rFonts w:ascii="Arial" w:hAnsi="Arial" w:cs="Arial"/>
        </w:rPr>
        <w:t xml:space="preserve">medical </w:t>
      </w:r>
      <w:bookmarkStart w:id="22" w:name="ORIGHIT_8"/>
      <w:bookmarkStart w:id="23" w:name="HIT_8"/>
      <w:bookmarkEnd w:id="22"/>
      <w:bookmarkEnd w:id="23"/>
      <w:r w:rsidRPr="003E35BB">
        <w:rPr>
          <w:rFonts w:ascii="Arial" w:hAnsi="Arial" w:cs="Arial"/>
        </w:rPr>
        <w:t xml:space="preserve">report before it is supplied to my </w:t>
      </w:r>
      <w:bookmarkStart w:id="24" w:name="ORIGHIT_9"/>
      <w:bookmarkStart w:id="25" w:name="HIT_9"/>
      <w:bookmarkEnd w:id="24"/>
      <w:bookmarkEnd w:id="25"/>
      <w:r w:rsidRPr="003E35BB">
        <w:rPr>
          <w:rFonts w:ascii="Arial" w:hAnsi="Arial" w:cs="Arial"/>
        </w:rPr>
        <w:t>employer and I am willing to pay the Occupational Health Practitioner’s reasonable fee for sending me a copy of the report;</w:t>
      </w:r>
    </w:p>
    <w:p w14:paraId="0A3871EE" w14:textId="77777777" w:rsidR="003E35BB" w:rsidRPr="003E35BB" w:rsidRDefault="003E35BB" w:rsidP="003E35BB">
      <w:pPr>
        <w:spacing w:before="100" w:beforeAutospacing="1" w:after="100" w:afterAutospacing="1"/>
        <w:ind w:left="720"/>
        <w:rPr>
          <w:rFonts w:ascii="Arial" w:hAnsi="Arial" w:cs="Arial"/>
        </w:rPr>
      </w:pPr>
      <w:r w:rsidRPr="003E35BB">
        <w:rPr>
          <w:rFonts w:ascii="Arial" w:hAnsi="Arial" w:cs="Arial"/>
        </w:rPr>
        <w:t xml:space="preserve">•I acknowledge that in preparing the </w:t>
      </w:r>
      <w:bookmarkStart w:id="26" w:name="ORIGHIT_30"/>
      <w:bookmarkStart w:id="27" w:name="HIT_30"/>
      <w:bookmarkEnd w:id="26"/>
      <w:bookmarkEnd w:id="27"/>
      <w:r w:rsidRPr="003E35BB">
        <w:rPr>
          <w:rFonts w:ascii="Arial" w:hAnsi="Arial" w:cs="Arial"/>
        </w:rPr>
        <w:t>medical</w:t>
      </w:r>
      <w:bookmarkStart w:id="28" w:name="ORIGHIT_31"/>
      <w:bookmarkStart w:id="29" w:name="HIT_31"/>
      <w:bookmarkEnd w:id="28"/>
      <w:bookmarkEnd w:id="29"/>
      <w:r w:rsidRPr="003E35BB">
        <w:rPr>
          <w:rFonts w:ascii="Arial" w:hAnsi="Arial" w:cs="Arial"/>
        </w:rPr>
        <w:t xml:space="preserve"> </w:t>
      </w:r>
      <w:bookmarkStart w:id="30" w:name="ORIGHIT_32"/>
      <w:bookmarkStart w:id="31" w:name="HIT_32"/>
      <w:bookmarkEnd w:id="30"/>
      <w:bookmarkEnd w:id="31"/>
      <w:r w:rsidRPr="003E35BB">
        <w:rPr>
          <w:rFonts w:ascii="Arial" w:hAnsi="Arial" w:cs="Arial"/>
        </w:rPr>
        <w:t xml:space="preserve">report, [providing a copy to me and taking account of any comments I may have]*, providing the </w:t>
      </w:r>
      <w:bookmarkStart w:id="32" w:name="ORIGHIT_33"/>
      <w:bookmarkStart w:id="33" w:name="HIT_33"/>
      <w:bookmarkEnd w:id="32"/>
      <w:bookmarkEnd w:id="33"/>
      <w:r w:rsidRPr="003E35BB">
        <w:rPr>
          <w:rFonts w:ascii="Arial" w:hAnsi="Arial" w:cs="Arial"/>
        </w:rPr>
        <w:t xml:space="preserve">report to my </w:t>
      </w:r>
      <w:bookmarkStart w:id="34" w:name="ORIGHIT_34"/>
      <w:bookmarkStart w:id="35" w:name="HIT_34"/>
      <w:bookmarkEnd w:id="34"/>
      <w:bookmarkEnd w:id="35"/>
      <w:r w:rsidRPr="003E35BB">
        <w:rPr>
          <w:rFonts w:ascii="Arial" w:hAnsi="Arial" w:cs="Arial"/>
        </w:rPr>
        <w:t xml:space="preserve">employer [and discussing it with my </w:t>
      </w:r>
      <w:bookmarkStart w:id="36" w:name="ORIGHIT_35"/>
      <w:bookmarkStart w:id="37" w:name="HIT_35"/>
      <w:bookmarkEnd w:id="36"/>
      <w:bookmarkEnd w:id="37"/>
      <w:r w:rsidRPr="003E35BB">
        <w:rPr>
          <w:rFonts w:ascii="Arial" w:hAnsi="Arial" w:cs="Arial"/>
        </w:rPr>
        <w:t xml:space="preserve">employer*], the Occupational Health Practitioner will be processing personal data and special categories of personal data relating to me, and I [do not]* consent to this processing of my personal data and special categories personal data by the Occupational Health Practitioner for the purposes of the UK GDPR &amp; General Data Protection Regulation and the </w:t>
      </w:r>
      <w:hyperlink r:id="rId11" w:tgtFrame="_parent" w:history="1">
        <w:r w:rsidRPr="003E35BB">
          <w:rPr>
            <w:rFonts w:ascii="Arial" w:hAnsi="Arial" w:cs="Arial"/>
          </w:rPr>
          <w:t>Data Protection Act 2018</w:t>
        </w:r>
      </w:hyperlink>
      <w:r w:rsidRPr="003E35BB">
        <w:rPr>
          <w:rFonts w:ascii="Arial" w:hAnsi="Arial" w:cs="Arial"/>
        </w:rPr>
        <w:t>.</w:t>
      </w:r>
    </w:p>
    <w:p w14:paraId="327767A4" w14:textId="77777777" w:rsidR="003E35BB" w:rsidRPr="003E35BB" w:rsidRDefault="003E35BB" w:rsidP="003E35BB">
      <w:pPr>
        <w:spacing w:before="100" w:beforeAutospacing="1" w:after="100" w:afterAutospacing="1"/>
        <w:rPr>
          <w:rFonts w:ascii="Arial" w:hAnsi="Arial" w:cs="Arial"/>
        </w:rPr>
      </w:pPr>
      <w:r w:rsidRPr="003E35BB">
        <w:rPr>
          <w:rFonts w:ascii="Arial" w:hAnsi="Arial" w:cs="Arial"/>
        </w:rPr>
        <w:t xml:space="preserve">* </w:t>
      </w:r>
      <w:proofErr w:type="gramStart"/>
      <w:r w:rsidRPr="003E35BB">
        <w:rPr>
          <w:rFonts w:ascii="Arial" w:hAnsi="Arial" w:cs="Arial"/>
        </w:rPr>
        <w:t>employee</w:t>
      </w:r>
      <w:proofErr w:type="gramEnd"/>
      <w:r w:rsidRPr="003E35BB">
        <w:rPr>
          <w:rFonts w:ascii="Arial" w:hAnsi="Arial" w:cs="Arial"/>
        </w:rPr>
        <w:t xml:space="preserve"> to delete as applicable </w:t>
      </w:r>
    </w:p>
    <w:p w14:paraId="29CFD08D" w14:textId="77777777" w:rsidR="003E35BB" w:rsidRPr="003E35BB" w:rsidRDefault="003E35BB" w:rsidP="003E35BB">
      <w:pPr>
        <w:spacing w:after="235" w:line="259" w:lineRule="auto"/>
        <w:rPr>
          <w:rFonts w:ascii="Arial" w:hAnsi="Arial" w:cs="Arial"/>
        </w:rPr>
      </w:pPr>
    </w:p>
    <w:p w14:paraId="5CC15F42" w14:textId="77777777" w:rsidR="003E35BB" w:rsidRDefault="003E35BB" w:rsidP="003E35BB">
      <w:pPr>
        <w:tabs>
          <w:tab w:val="center" w:pos="1441"/>
          <w:tab w:val="center" w:pos="2161"/>
          <w:tab w:val="center" w:pos="2882"/>
          <w:tab w:val="center" w:pos="3602"/>
          <w:tab w:val="center" w:pos="4322"/>
          <w:tab w:val="center" w:pos="5296"/>
        </w:tabs>
        <w:spacing w:line="267" w:lineRule="auto"/>
        <w:ind w:left="-15"/>
        <w:rPr>
          <w:rFonts w:ascii="Arial" w:hAnsi="Arial" w:cs="Arial"/>
        </w:rPr>
      </w:pPr>
      <w:r w:rsidRPr="003E35BB">
        <w:rPr>
          <w:rFonts w:ascii="Arial" w:hAnsi="Arial" w:cs="Arial"/>
        </w:rPr>
        <w:t xml:space="preserve">Signed:  </w:t>
      </w:r>
      <w:r w:rsidRPr="003E35BB">
        <w:rPr>
          <w:rFonts w:ascii="Arial" w:hAnsi="Arial" w:cs="Arial"/>
        </w:rPr>
        <w:tab/>
        <w:t xml:space="preserve"> </w:t>
      </w:r>
      <w:r w:rsidRPr="003E35BB">
        <w:rPr>
          <w:rFonts w:ascii="Arial" w:hAnsi="Arial" w:cs="Arial"/>
        </w:rPr>
        <w:tab/>
        <w:t xml:space="preserve"> </w:t>
      </w:r>
      <w:r w:rsidRPr="003E35BB">
        <w:rPr>
          <w:rFonts w:ascii="Arial" w:hAnsi="Arial" w:cs="Arial"/>
        </w:rPr>
        <w:tab/>
        <w:t xml:space="preserve"> </w:t>
      </w:r>
      <w:r w:rsidRPr="003E35BB">
        <w:rPr>
          <w:rFonts w:ascii="Arial" w:hAnsi="Arial" w:cs="Arial"/>
        </w:rPr>
        <w:tab/>
        <w:t xml:space="preserve"> </w:t>
      </w:r>
      <w:r w:rsidRPr="003E35BB">
        <w:rPr>
          <w:rFonts w:ascii="Arial" w:hAnsi="Arial" w:cs="Arial"/>
        </w:rPr>
        <w:tab/>
        <w:t xml:space="preserve"> </w:t>
      </w:r>
      <w:r w:rsidRPr="003E35BB">
        <w:rPr>
          <w:rFonts w:ascii="Arial" w:hAnsi="Arial" w:cs="Arial"/>
        </w:rPr>
        <w:tab/>
      </w:r>
    </w:p>
    <w:p w14:paraId="4C6A6CF7" w14:textId="77777777" w:rsidR="003E35BB" w:rsidRDefault="003E35BB" w:rsidP="003E35BB">
      <w:pPr>
        <w:tabs>
          <w:tab w:val="center" w:pos="1441"/>
          <w:tab w:val="center" w:pos="2161"/>
          <w:tab w:val="center" w:pos="2882"/>
          <w:tab w:val="center" w:pos="3602"/>
          <w:tab w:val="center" w:pos="4322"/>
          <w:tab w:val="center" w:pos="5296"/>
        </w:tabs>
        <w:spacing w:line="267" w:lineRule="auto"/>
        <w:ind w:left="-15"/>
        <w:rPr>
          <w:rFonts w:ascii="Arial" w:hAnsi="Arial" w:cs="Arial"/>
        </w:rPr>
      </w:pPr>
    </w:p>
    <w:p w14:paraId="096FA6A2" w14:textId="77777777" w:rsidR="003E35BB" w:rsidRDefault="003E35BB" w:rsidP="003E35BB">
      <w:pPr>
        <w:tabs>
          <w:tab w:val="center" w:pos="1441"/>
          <w:tab w:val="center" w:pos="2161"/>
          <w:tab w:val="center" w:pos="2882"/>
          <w:tab w:val="center" w:pos="3602"/>
          <w:tab w:val="center" w:pos="4322"/>
          <w:tab w:val="center" w:pos="5296"/>
        </w:tabs>
        <w:spacing w:line="267" w:lineRule="auto"/>
        <w:ind w:left="-15"/>
        <w:rPr>
          <w:rFonts w:ascii="Arial" w:hAnsi="Arial" w:cs="Arial"/>
        </w:rPr>
      </w:pPr>
    </w:p>
    <w:p w14:paraId="24808020" w14:textId="29E320D7" w:rsidR="003E35BB" w:rsidRPr="003E35BB" w:rsidRDefault="003E35BB" w:rsidP="003E35BB">
      <w:pPr>
        <w:tabs>
          <w:tab w:val="center" w:pos="1441"/>
          <w:tab w:val="center" w:pos="2161"/>
          <w:tab w:val="center" w:pos="2882"/>
          <w:tab w:val="center" w:pos="3602"/>
          <w:tab w:val="center" w:pos="4322"/>
          <w:tab w:val="center" w:pos="5296"/>
        </w:tabs>
        <w:spacing w:line="267" w:lineRule="auto"/>
        <w:ind w:left="-15"/>
        <w:rPr>
          <w:rFonts w:ascii="Arial" w:hAnsi="Arial" w:cs="Arial"/>
        </w:rPr>
      </w:pPr>
      <w:r w:rsidRPr="003E35BB">
        <w:rPr>
          <w:rFonts w:ascii="Arial" w:hAnsi="Arial" w:cs="Arial"/>
        </w:rPr>
        <w:t xml:space="preserve">Date:  </w:t>
      </w:r>
    </w:p>
    <w:p w14:paraId="70C0095D" w14:textId="1B58561E" w:rsidR="003E35BB" w:rsidRPr="003E35BB" w:rsidRDefault="003E35BB" w:rsidP="003E35BB">
      <w:pPr>
        <w:spacing w:after="271" w:line="259" w:lineRule="auto"/>
        <w:ind w:left="10" w:right="-14" w:hanging="10"/>
        <w:rPr>
          <w:rFonts w:ascii="Arial" w:hAnsi="Arial" w:cs="Arial"/>
        </w:rPr>
      </w:pPr>
      <w:r w:rsidRPr="003E35BB">
        <w:rPr>
          <w:rFonts w:ascii="Arial" w:hAnsi="Arial" w:cs="Arial"/>
        </w:rPr>
        <w:t xml:space="preserve">         </w:t>
      </w:r>
    </w:p>
    <w:p w14:paraId="12342867" w14:textId="77777777" w:rsidR="003E35BB" w:rsidRPr="003E35BB" w:rsidRDefault="003E35BB" w:rsidP="003E35BB">
      <w:pPr>
        <w:rPr>
          <w:rFonts w:ascii="Arial" w:hAnsi="Arial" w:cs="Arial"/>
        </w:rPr>
      </w:pPr>
    </w:p>
    <w:p w14:paraId="75FEB561" w14:textId="77777777" w:rsidR="003E35BB" w:rsidRPr="003E35BB" w:rsidRDefault="003E35BB" w:rsidP="003E35BB">
      <w:pPr>
        <w:rPr>
          <w:rFonts w:ascii="Arial" w:hAnsi="Arial" w:cs="Arial"/>
        </w:rPr>
      </w:pPr>
    </w:p>
    <w:p w14:paraId="0F5DEFE1" w14:textId="77777777" w:rsidR="005B2797" w:rsidRPr="003E35BB" w:rsidRDefault="005B2797" w:rsidP="00AB4859">
      <w:pPr>
        <w:pStyle w:val="BodyText"/>
        <w:rPr>
          <w:lang w:eastAsia="en-GB"/>
        </w:rPr>
      </w:pPr>
    </w:p>
    <w:p w14:paraId="3016C715" w14:textId="512C3D54" w:rsidR="00B243CE" w:rsidRPr="003E35BB" w:rsidRDefault="00B243CE" w:rsidP="00AB4859">
      <w:pPr>
        <w:rPr>
          <w:rFonts w:ascii="Arial" w:hAnsi="Arial" w:cs="Arial"/>
        </w:rPr>
      </w:pPr>
    </w:p>
    <w:p w14:paraId="7C344066" w14:textId="77777777" w:rsidR="004D752B" w:rsidRPr="003E35BB" w:rsidRDefault="004D752B" w:rsidP="00AB4859">
      <w:pPr>
        <w:rPr>
          <w:rFonts w:ascii="Arial" w:hAnsi="Arial" w:cs="Arial"/>
        </w:rPr>
      </w:pPr>
    </w:p>
    <w:p w14:paraId="00317273" w14:textId="77777777" w:rsidR="004D752B" w:rsidRPr="003E35BB" w:rsidRDefault="004D752B" w:rsidP="00AB4859">
      <w:pPr>
        <w:rPr>
          <w:rFonts w:ascii="Arial" w:hAnsi="Arial" w:cs="Arial"/>
        </w:rPr>
      </w:pPr>
    </w:p>
    <w:p w14:paraId="1E21D0A2" w14:textId="77777777" w:rsidR="004D752B" w:rsidRPr="003E35BB" w:rsidRDefault="004D752B" w:rsidP="00AB4859">
      <w:pPr>
        <w:rPr>
          <w:rFonts w:ascii="Arial" w:hAnsi="Arial" w:cs="Arial"/>
        </w:rPr>
      </w:pPr>
    </w:p>
    <w:p w14:paraId="43F3BDE1" w14:textId="77777777" w:rsidR="004D752B" w:rsidRPr="003E35BB" w:rsidRDefault="004D752B" w:rsidP="00AB4859">
      <w:pPr>
        <w:rPr>
          <w:rFonts w:ascii="Arial" w:hAnsi="Arial" w:cs="Arial"/>
        </w:rPr>
      </w:pPr>
    </w:p>
    <w:p w14:paraId="34D97D33" w14:textId="77777777" w:rsidR="004D752B" w:rsidRPr="003E35BB" w:rsidRDefault="004D752B" w:rsidP="00AB4859">
      <w:pPr>
        <w:rPr>
          <w:rFonts w:ascii="Arial" w:hAnsi="Arial" w:cs="Arial"/>
        </w:rPr>
      </w:pPr>
    </w:p>
    <w:sectPr w:rsidR="004D752B" w:rsidRPr="003E35BB" w:rsidSect="00D81140">
      <w:footerReference w:type="default" r:id="rId12"/>
      <w:headerReference w:type="first" r:id="rId13"/>
      <w:type w:val="continuous"/>
      <w:pgSz w:w="11906" w:h="16838"/>
      <w:pgMar w:top="1440" w:right="991" w:bottom="142"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C1CF" w14:textId="77777777" w:rsidR="00AE1FCF" w:rsidRDefault="00AE1FCF" w:rsidP="00EB26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1F7" w14:textId="77777777" w:rsidR="004C25B7" w:rsidRPr="004C25B7" w:rsidRDefault="004C25B7" w:rsidP="004C25B7">
    <w:pPr>
      <w:pStyle w:val="Header"/>
      <w:tabs>
        <w:tab w:val="clear" w:pos="8306"/>
      </w:tabs>
      <w:jc w:val="right"/>
      <w:rPr>
        <w:rFonts w:asciiTheme="minorHAnsi" w:hAnsiTheme="minorHAnsi" w:cstheme="minorHAnsi"/>
        <w:color w:val="FF0000"/>
      </w:rPr>
    </w:pPr>
    <w:r w:rsidRPr="004C25B7">
      <w:rPr>
        <w:rFonts w:asciiTheme="minorHAnsi" w:hAnsiTheme="minorHAnsi" w:cstheme="minorHAnsi"/>
        <w:color w:val="FF0000"/>
      </w:rPr>
      <w:t>PCC LOGO</w:t>
    </w:r>
  </w:p>
  <w:p w14:paraId="1647BBA6" w14:textId="10E7E418" w:rsidR="00AE1FCF" w:rsidRPr="004C25B7" w:rsidRDefault="004C25B7" w:rsidP="004C25B7">
    <w:pPr>
      <w:pStyle w:val="Header"/>
      <w:tabs>
        <w:tab w:val="clear" w:pos="8306"/>
      </w:tabs>
      <w:jc w:val="right"/>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sidRPr="004C25B7">
      <w:rPr>
        <w:rFonts w:asciiTheme="minorHAnsi" w:hAnsiTheme="minorHAnsi" w:cstheme="minorHAnsi"/>
        <w:color w:val="FF0000"/>
      </w:rPr>
      <w:t>NAME &amp; ADDRESS</w:t>
    </w:r>
    <w:r w:rsidR="00AE1FCF">
      <w:tab/>
    </w:r>
  </w:p>
  <w:p w14:paraId="58F67BD0"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2679"/>
    <w:multiLevelType w:val="hybridMultilevel"/>
    <w:tmpl w:val="5DCC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30319796">
    <w:abstractNumId w:val="1"/>
  </w:num>
  <w:num w:numId="2" w16cid:durableId="98107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6A4E"/>
    <w:rsid w:val="000B5F52"/>
    <w:rsid w:val="000D3A2B"/>
    <w:rsid w:val="000D5384"/>
    <w:rsid w:val="000F687C"/>
    <w:rsid w:val="00121099"/>
    <w:rsid w:val="0016177F"/>
    <w:rsid w:val="001772D6"/>
    <w:rsid w:val="00182E70"/>
    <w:rsid w:val="001911A4"/>
    <w:rsid w:val="001B0F64"/>
    <w:rsid w:val="001B247A"/>
    <w:rsid w:val="001D57C0"/>
    <w:rsid w:val="001E122F"/>
    <w:rsid w:val="001E599B"/>
    <w:rsid w:val="001E7CE9"/>
    <w:rsid w:val="00200F78"/>
    <w:rsid w:val="00207C56"/>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43F5D"/>
    <w:rsid w:val="00344283"/>
    <w:rsid w:val="003474B0"/>
    <w:rsid w:val="003926D1"/>
    <w:rsid w:val="003A61B0"/>
    <w:rsid w:val="003C43BD"/>
    <w:rsid w:val="003C7D06"/>
    <w:rsid w:val="003D0E5F"/>
    <w:rsid w:val="003E35BB"/>
    <w:rsid w:val="003E4CC7"/>
    <w:rsid w:val="0041122D"/>
    <w:rsid w:val="004226F7"/>
    <w:rsid w:val="00432791"/>
    <w:rsid w:val="004345B7"/>
    <w:rsid w:val="00482F44"/>
    <w:rsid w:val="00483CFF"/>
    <w:rsid w:val="004C25B7"/>
    <w:rsid w:val="004D297B"/>
    <w:rsid w:val="004D6A66"/>
    <w:rsid w:val="004D752B"/>
    <w:rsid w:val="004F6B6E"/>
    <w:rsid w:val="005266E5"/>
    <w:rsid w:val="005446E0"/>
    <w:rsid w:val="00573421"/>
    <w:rsid w:val="005752B0"/>
    <w:rsid w:val="005A3B53"/>
    <w:rsid w:val="005B12A8"/>
    <w:rsid w:val="005B2797"/>
    <w:rsid w:val="005B5D6F"/>
    <w:rsid w:val="005C58AE"/>
    <w:rsid w:val="005D0577"/>
    <w:rsid w:val="005F720C"/>
    <w:rsid w:val="00611164"/>
    <w:rsid w:val="0061402B"/>
    <w:rsid w:val="00647C4A"/>
    <w:rsid w:val="00650E1C"/>
    <w:rsid w:val="00662423"/>
    <w:rsid w:val="00670975"/>
    <w:rsid w:val="00680E0C"/>
    <w:rsid w:val="00683D5D"/>
    <w:rsid w:val="006939DB"/>
    <w:rsid w:val="006A41FD"/>
    <w:rsid w:val="006B3202"/>
    <w:rsid w:val="006C2234"/>
    <w:rsid w:val="006D5944"/>
    <w:rsid w:val="006E753A"/>
    <w:rsid w:val="006F6586"/>
    <w:rsid w:val="006F6A73"/>
    <w:rsid w:val="007306FC"/>
    <w:rsid w:val="00752938"/>
    <w:rsid w:val="007D65E7"/>
    <w:rsid w:val="007E0328"/>
    <w:rsid w:val="007E31EA"/>
    <w:rsid w:val="008203C2"/>
    <w:rsid w:val="008241C0"/>
    <w:rsid w:val="00841C75"/>
    <w:rsid w:val="00844344"/>
    <w:rsid w:val="008612F4"/>
    <w:rsid w:val="00861348"/>
    <w:rsid w:val="0088714A"/>
    <w:rsid w:val="008B54BF"/>
    <w:rsid w:val="008F218F"/>
    <w:rsid w:val="00911182"/>
    <w:rsid w:val="00922DE1"/>
    <w:rsid w:val="0092596F"/>
    <w:rsid w:val="009460E0"/>
    <w:rsid w:val="00953B90"/>
    <w:rsid w:val="00960721"/>
    <w:rsid w:val="00977915"/>
    <w:rsid w:val="00985D3D"/>
    <w:rsid w:val="009B5539"/>
    <w:rsid w:val="009E0BF9"/>
    <w:rsid w:val="009E5D6E"/>
    <w:rsid w:val="00A13172"/>
    <w:rsid w:val="00A43797"/>
    <w:rsid w:val="00A51756"/>
    <w:rsid w:val="00A64810"/>
    <w:rsid w:val="00A768C0"/>
    <w:rsid w:val="00AB4859"/>
    <w:rsid w:val="00AD10E0"/>
    <w:rsid w:val="00AD5644"/>
    <w:rsid w:val="00AE1FCF"/>
    <w:rsid w:val="00B067B6"/>
    <w:rsid w:val="00B243CE"/>
    <w:rsid w:val="00B2661B"/>
    <w:rsid w:val="00B345EB"/>
    <w:rsid w:val="00B65FC7"/>
    <w:rsid w:val="00B76AB8"/>
    <w:rsid w:val="00B9661B"/>
    <w:rsid w:val="00BB68B0"/>
    <w:rsid w:val="00BC7CA8"/>
    <w:rsid w:val="00BD2EEE"/>
    <w:rsid w:val="00C05A01"/>
    <w:rsid w:val="00C06FFC"/>
    <w:rsid w:val="00C707B4"/>
    <w:rsid w:val="00C818D5"/>
    <w:rsid w:val="00CA133C"/>
    <w:rsid w:val="00CA473A"/>
    <w:rsid w:val="00CB4A24"/>
    <w:rsid w:val="00CB553F"/>
    <w:rsid w:val="00CB79B5"/>
    <w:rsid w:val="00CC44B3"/>
    <w:rsid w:val="00CD5EDC"/>
    <w:rsid w:val="00D81140"/>
    <w:rsid w:val="00DB3D2A"/>
    <w:rsid w:val="00DB621F"/>
    <w:rsid w:val="00DC3290"/>
    <w:rsid w:val="00E06AAF"/>
    <w:rsid w:val="00E11A1B"/>
    <w:rsid w:val="00E14FA8"/>
    <w:rsid w:val="00E42009"/>
    <w:rsid w:val="00E4445F"/>
    <w:rsid w:val="00E81BE0"/>
    <w:rsid w:val="00E851A5"/>
    <w:rsid w:val="00EA216C"/>
    <w:rsid w:val="00EA2515"/>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xisnexis.com/uk/lexispsl/employment/docfromresult/D-WA-A-BCY-BCY-MsSWYWD-UUW-UZEYAAUUW-U-U-U-U-U-U-ACZBZBVYYU-ACZAWACZYU-DBZDYYEUC-U-U/3/linkHandler.faces?psldocinfo=Medical_____report_during_employment__employer_s_doctor__employee_consent_form&amp;linkInfo=F%23GB%23UK_ACTS%23num%252018_12a_Title%25&amp;A=0.20008275246672247&amp;bct=A&amp;risb=&amp;service=citation&amp;langcountry=G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C3479-E3F0-4557-8B10-EB32E327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3.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AC1452-4DD2-4CC3-A591-0C101F00A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643</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6</cp:revision>
  <cp:lastPrinted>2023-02-14T11:06:00Z</cp:lastPrinted>
  <dcterms:created xsi:type="dcterms:W3CDTF">2023-05-30T12:33:00Z</dcterms:created>
  <dcterms:modified xsi:type="dcterms:W3CDTF">2023-06-15T09:50:00Z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