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39701" w14:textId="77777777" w:rsidR="00D379A0" w:rsidRDefault="00D379A0" w:rsidP="003B6263">
      <w:pPr>
        <w:rPr>
          <w:b/>
          <w:sz w:val="36"/>
          <w:szCs w:val="36"/>
        </w:rPr>
      </w:pPr>
    </w:p>
    <w:p w14:paraId="711A5DF7" w14:textId="0AEF5F03" w:rsidR="009F709E" w:rsidRPr="008B3E38" w:rsidRDefault="009F709E" w:rsidP="003B6263">
      <w:pPr>
        <w:rPr>
          <w:b/>
          <w:color w:val="FF0000"/>
          <w:sz w:val="36"/>
          <w:szCs w:val="36"/>
        </w:rPr>
      </w:pPr>
      <w:r w:rsidRPr="007508CC">
        <w:rPr>
          <w:b/>
          <w:sz w:val="36"/>
          <w:szCs w:val="36"/>
        </w:rPr>
        <w:t>Church Improvement</w:t>
      </w:r>
      <w:r w:rsidR="00864817">
        <w:rPr>
          <w:b/>
          <w:sz w:val="36"/>
          <w:szCs w:val="36"/>
        </w:rPr>
        <w:t xml:space="preserve"> </w:t>
      </w:r>
      <w:r w:rsidRPr="007508CC">
        <w:rPr>
          <w:b/>
          <w:sz w:val="36"/>
          <w:szCs w:val="36"/>
        </w:rPr>
        <w:t xml:space="preserve">Fund </w:t>
      </w:r>
      <w:r w:rsidR="004C4B69">
        <w:rPr>
          <w:b/>
          <w:sz w:val="36"/>
          <w:szCs w:val="36"/>
        </w:rPr>
        <w:t xml:space="preserve">(CIF) </w:t>
      </w:r>
      <w:r w:rsidR="003B6263" w:rsidRPr="007508CC">
        <w:rPr>
          <w:b/>
          <w:sz w:val="36"/>
          <w:szCs w:val="36"/>
        </w:rPr>
        <w:t xml:space="preserve">Net Zero </w:t>
      </w:r>
      <w:r w:rsidR="007508CC" w:rsidRPr="007508CC">
        <w:rPr>
          <w:b/>
          <w:sz w:val="36"/>
          <w:szCs w:val="36"/>
        </w:rPr>
        <w:t>grants</w:t>
      </w:r>
      <w:r w:rsidR="008B3E38">
        <w:rPr>
          <w:b/>
          <w:sz w:val="36"/>
          <w:szCs w:val="36"/>
        </w:rPr>
        <w:t xml:space="preserve"> – </w:t>
      </w:r>
      <w:r w:rsidR="008B3E38" w:rsidRPr="00E972BF">
        <w:rPr>
          <w:b/>
          <w:sz w:val="36"/>
          <w:szCs w:val="36"/>
        </w:rPr>
        <w:t>Stage 2</w:t>
      </w:r>
    </w:p>
    <w:p w14:paraId="1B93D04F" w14:textId="77777777" w:rsidR="009F709E" w:rsidRPr="007508CC" w:rsidRDefault="009F709E" w:rsidP="003B6263">
      <w:pPr>
        <w:rPr>
          <w:b/>
          <w:sz w:val="28"/>
          <w:szCs w:val="28"/>
        </w:rPr>
      </w:pPr>
      <w:r w:rsidRPr="007508CC">
        <w:rPr>
          <w:b/>
          <w:sz w:val="28"/>
          <w:szCs w:val="28"/>
        </w:rPr>
        <w:t xml:space="preserve">Support for PCCs to </w:t>
      </w:r>
      <w:r w:rsidR="008502BE" w:rsidRPr="007508CC">
        <w:rPr>
          <w:b/>
          <w:sz w:val="28"/>
          <w:szCs w:val="28"/>
        </w:rPr>
        <w:t>move towards Net Zero by 2030</w:t>
      </w:r>
      <w:r w:rsidRPr="007508CC">
        <w:rPr>
          <w:b/>
          <w:sz w:val="28"/>
          <w:szCs w:val="28"/>
        </w:rPr>
        <w:t xml:space="preserve"> </w:t>
      </w:r>
    </w:p>
    <w:p w14:paraId="10AB2438" w14:textId="549A33D3" w:rsidR="00793566" w:rsidRPr="007508CC" w:rsidRDefault="00B84B73" w:rsidP="003B6263">
      <w:pPr>
        <w:rPr>
          <w:b/>
          <w:sz w:val="24"/>
          <w:szCs w:val="24"/>
        </w:rPr>
      </w:pPr>
      <w:r>
        <w:rPr>
          <w:b/>
          <w:sz w:val="24"/>
          <w:szCs w:val="24"/>
        </w:rPr>
        <w:t>Background</w:t>
      </w:r>
    </w:p>
    <w:p w14:paraId="1E6E378A" w14:textId="09690F49" w:rsidR="00FC18BA" w:rsidRDefault="00FC18BA" w:rsidP="003B6263">
      <w:r>
        <w:t xml:space="preserve">The Diocesan </w:t>
      </w:r>
      <w:hyperlink r:id="rId11" w:history="1">
        <w:r w:rsidRPr="009D7A82">
          <w:rPr>
            <w:rStyle w:val="Hyperlink"/>
          </w:rPr>
          <w:t>Church Improvements Fund</w:t>
        </w:r>
      </w:hyperlink>
      <w:r>
        <w:t xml:space="preserve"> provides limited funding</w:t>
      </w:r>
      <w:r w:rsidR="0064559B">
        <w:t xml:space="preserve"> to PCCs wishing to improve the facilities of their church buildings.  The aim is to future-proof mission by making church buildings fit for 21</w:t>
      </w:r>
      <w:r w:rsidR="0064559B" w:rsidRPr="0064559B">
        <w:rPr>
          <w:vertAlign w:val="superscript"/>
        </w:rPr>
        <w:t>st</w:t>
      </w:r>
      <w:r w:rsidR="0064559B">
        <w:t xml:space="preserve"> century mission and ministry</w:t>
      </w:r>
      <w:r w:rsidR="00DE6433">
        <w:t xml:space="preserve">.  Applications can be made for churches looking to implement steps to reduce their carbon footprint and move towards </w:t>
      </w:r>
      <w:hyperlink r:id="rId12" w:history="1">
        <w:r w:rsidR="00DE6433" w:rsidRPr="00F1028A">
          <w:rPr>
            <w:rStyle w:val="Hyperlink"/>
          </w:rPr>
          <w:t>net zero</w:t>
        </w:r>
      </w:hyperlink>
      <w:r w:rsidR="00DE6433">
        <w:t>.</w:t>
      </w:r>
      <w:r w:rsidR="009D7A82">
        <w:t xml:space="preserve">  </w:t>
      </w:r>
      <w:r w:rsidR="00BF6FEF">
        <w:t xml:space="preserve">Parishes can apply for up to </w:t>
      </w:r>
      <w:r w:rsidR="008B3E38">
        <w:t xml:space="preserve">50% of the total cost of Net Zero </w:t>
      </w:r>
      <w:r w:rsidR="008B3E38" w:rsidRPr="00343D6A">
        <w:t xml:space="preserve">project investment, up to a limit of </w:t>
      </w:r>
      <w:r w:rsidR="00BF6FEF" w:rsidRPr="00343D6A">
        <w:t>£</w:t>
      </w:r>
      <w:r w:rsidR="00BF6FEF">
        <w:t>25,000</w:t>
      </w:r>
      <w:r w:rsidR="008B3E38">
        <w:t>.</w:t>
      </w:r>
    </w:p>
    <w:p w14:paraId="7385A769" w14:textId="491C74B8" w:rsidR="00B84B73" w:rsidRPr="00B84B73" w:rsidRDefault="00B84B73" w:rsidP="003B6263">
      <w:pPr>
        <w:rPr>
          <w:b/>
          <w:sz w:val="24"/>
          <w:szCs w:val="24"/>
        </w:rPr>
      </w:pPr>
      <w:r w:rsidRPr="00B84B73">
        <w:rPr>
          <w:b/>
          <w:sz w:val="24"/>
          <w:szCs w:val="24"/>
        </w:rPr>
        <w:t>What are we looking for?</w:t>
      </w:r>
    </w:p>
    <w:p w14:paraId="7B3C43F0" w14:textId="31CCB4A0" w:rsidR="004B46C1" w:rsidRDefault="008B3E38" w:rsidP="003B6263">
      <w:r>
        <w:t>Funds are limited,</w:t>
      </w:r>
      <w:r w:rsidRPr="00343D6A">
        <w:t xml:space="preserve"> so</w:t>
      </w:r>
      <w:r>
        <w:rPr>
          <w:color w:val="FF0000"/>
        </w:rPr>
        <w:t xml:space="preserve"> </w:t>
      </w:r>
      <w:r>
        <w:t xml:space="preserve">costs and benefits will be carefully assessed. </w:t>
      </w:r>
      <w:r w:rsidR="00743333">
        <w:t xml:space="preserve">Grants will be awarded for </w:t>
      </w:r>
      <w:r w:rsidR="00D8259F">
        <w:t>applications</w:t>
      </w:r>
      <w:r w:rsidR="00743333">
        <w:t xml:space="preserve"> that</w:t>
      </w:r>
      <w:r w:rsidR="0049420E">
        <w:t xml:space="preserve"> yield</w:t>
      </w:r>
      <w:r w:rsidR="00743333">
        <w:t xml:space="preserve"> the greatest carbon savings</w:t>
      </w:r>
      <w:r w:rsidR="0049420E">
        <w:t xml:space="preserve"> for the </w:t>
      </w:r>
      <w:r w:rsidR="004B46C1">
        <w:t xml:space="preserve">amount </w:t>
      </w:r>
      <w:r w:rsidR="0049420E">
        <w:t xml:space="preserve">invested </w:t>
      </w:r>
      <w:r w:rsidR="00EB44D1">
        <w:t xml:space="preserve">and </w:t>
      </w:r>
      <w:r w:rsidR="00A11FC8">
        <w:t xml:space="preserve">that demonstrate </w:t>
      </w:r>
      <w:r w:rsidR="004B46C1">
        <w:t xml:space="preserve">the involvement of </w:t>
      </w:r>
      <w:r w:rsidR="00912A04">
        <w:t xml:space="preserve">church </w:t>
      </w:r>
      <w:r w:rsidR="00EB44D1">
        <w:t>members and</w:t>
      </w:r>
      <w:r w:rsidR="00912A04">
        <w:t xml:space="preserve">/or </w:t>
      </w:r>
      <w:r w:rsidR="004B46C1">
        <w:t>your local community</w:t>
      </w:r>
      <w:r w:rsidR="00743333">
        <w:t>.</w:t>
      </w:r>
    </w:p>
    <w:p w14:paraId="109930B1" w14:textId="520740C1" w:rsidR="00F92899" w:rsidRDefault="00743333" w:rsidP="003B6263">
      <w:r>
        <w:t xml:space="preserve"> Measures </w:t>
      </w:r>
      <w:r w:rsidR="00F92899">
        <w:t xml:space="preserve">could include: </w:t>
      </w:r>
    </w:p>
    <w:p w14:paraId="5FEDC08E" w14:textId="00DA2CD3" w:rsidR="006E0977" w:rsidRPr="008502BE" w:rsidRDefault="008502BE" w:rsidP="008502BE">
      <w:pPr>
        <w:pStyle w:val="ListParagraph"/>
        <w:numPr>
          <w:ilvl w:val="0"/>
          <w:numId w:val="2"/>
        </w:numPr>
      </w:pPr>
      <w:r>
        <w:t>P</w:t>
      </w:r>
      <w:r w:rsidR="00390EE1" w:rsidRPr="008502BE">
        <w:t>i</w:t>
      </w:r>
      <w:r w:rsidR="00743333">
        <w:t>pe insulation, draught-proofing.</w:t>
      </w:r>
    </w:p>
    <w:p w14:paraId="3F00E1A6" w14:textId="5BF6AA17" w:rsidR="006E0977" w:rsidRPr="008502BE" w:rsidRDefault="008502BE" w:rsidP="008502BE">
      <w:pPr>
        <w:pStyle w:val="ListParagraph"/>
        <w:numPr>
          <w:ilvl w:val="0"/>
          <w:numId w:val="2"/>
        </w:numPr>
      </w:pPr>
      <w:r>
        <w:rPr>
          <w:lang w:val="en-US"/>
        </w:rPr>
        <w:t>Replacing</w:t>
      </w:r>
      <w:r w:rsidR="00390EE1" w:rsidRPr="008502BE">
        <w:rPr>
          <w:lang w:val="en-US"/>
        </w:rPr>
        <w:t xml:space="preserve"> </w:t>
      </w:r>
      <w:r>
        <w:rPr>
          <w:lang w:val="en-US"/>
        </w:rPr>
        <w:t xml:space="preserve">old </w:t>
      </w:r>
      <w:r w:rsidR="00390EE1" w:rsidRPr="008502BE">
        <w:rPr>
          <w:lang w:val="en-US"/>
        </w:rPr>
        <w:t xml:space="preserve">lighting with </w:t>
      </w:r>
      <w:r w:rsidR="00390EE1" w:rsidRPr="008502BE">
        <w:rPr>
          <w:bCs/>
          <w:lang w:val="en-US"/>
        </w:rPr>
        <w:t>LEDs</w:t>
      </w:r>
      <w:r w:rsidR="00743333">
        <w:rPr>
          <w:lang w:val="en-US"/>
        </w:rPr>
        <w:t>.</w:t>
      </w:r>
    </w:p>
    <w:p w14:paraId="1FDD83E2" w14:textId="77777777" w:rsidR="006E0977" w:rsidRPr="008502BE" w:rsidRDefault="008502BE" w:rsidP="008502BE">
      <w:pPr>
        <w:pStyle w:val="ListParagraph"/>
        <w:numPr>
          <w:ilvl w:val="0"/>
          <w:numId w:val="2"/>
        </w:numPr>
      </w:pPr>
      <w:r>
        <w:rPr>
          <w:lang w:val="en-US"/>
        </w:rPr>
        <w:t xml:space="preserve">Replacing </w:t>
      </w:r>
      <w:r w:rsidR="00390EE1" w:rsidRPr="008502BE">
        <w:rPr>
          <w:lang w:val="en-US"/>
        </w:rPr>
        <w:t>hot water tanks</w:t>
      </w:r>
      <w:r>
        <w:rPr>
          <w:lang w:val="en-US"/>
        </w:rPr>
        <w:t xml:space="preserve"> with under-sink boilers</w:t>
      </w:r>
    </w:p>
    <w:p w14:paraId="10194222" w14:textId="7C1CEB4B" w:rsidR="008502BE" w:rsidRDefault="00743333" w:rsidP="008502BE">
      <w:pPr>
        <w:pStyle w:val="ListParagraph"/>
        <w:numPr>
          <w:ilvl w:val="0"/>
          <w:numId w:val="2"/>
        </w:numPr>
      </w:pPr>
      <w:r>
        <w:t>Roof void insulation</w:t>
      </w:r>
      <w:r w:rsidR="00BE17B3">
        <w:t xml:space="preserve"> and draught-proofing</w:t>
      </w:r>
      <w:r>
        <w:t>.</w:t>
      </w:r>
    </w:p>
    <w:p w14:paraId="4853BCE6" w14:textId="77777777" w:rsidR="00BE17B3" w:rsidRDefault="00BE17B3" w:rsidP="00BE17B3">
      <w:pPr>
        <w:pStyle w:val="ListParagraph"/>
        <w:numPr>
          <w:ilvl w:val="0"/>
          <w:numId w:val="2"/>
        </w:numPr>
      </w:pPr>
      <w:r>
        <w:t>Radiator or digital controls.</w:t>
      </w:r>
    </w:p>
    <w:p w14:paraId="4C1514C2" w14:textId="0E62D702" w:rsidR="006E0977" w:rsidRPr="00BE17B3" w:rsidRDefault="00BE17B3" w:rsidP="00BE17B3">
      <w:pPr>
        <w:pStyle w:val="ListParagraph"/>
        <w:numPr>
          <w:ilvl w:val="0"/>
          <w:numId w:val="2"/>
        </w:numPr>
      </w:pPr>
      <w:r>
        <w:t>Motion sensors</w:t>
      </w:r>
      <w:r w:rsidR="00EB011B">
        <w:t xml:space="preserve"> and timing systems</w:t>
      </w:r>
      <w:r>
        <w:t>.</w:t>
      </w:r>
    </w:p>
    <w:p w14:paraId="4C6BCE98" w14:textId="37EC56BC" w:rsidR="006E0977" w:rsidRPr="00BE17B3" w:rsidRDefault="00BE17B3" w:rsidP="00BE17B3">
      <w:pPr>
        <w:pStyle w:val="ListParagraph"/>
        <w:numPr>
          <w:ilvl w:val="0"/>
          <w:numId w:val="2"/>
        </w:numPr>
      </w:pPr>
      <w:r>
        <w:t>Do</w:t>
      </w:r>
      <w:r w:rsidR="00390EE1" w:rsidRPr="00BE17B3">
        <w:t>uble</w:t>
      </w:r>
      <w:r>
        <w:t xml:space="preserve"> or </w:t>
      </w:r>
      <w:r w:rsidR="00390EE1" w:rsidRPr="00BE17B3">
        <w:t>secondary glazing</w:t>
      </w:r>
      <w:r>
        <w:t>.</w:t>
      </w:r>
    </w:p>
    <w:p w14:paraId="67A83AAE" w14:textId="094055C8" w:rsidR="00BE17B3" w:rsidRDefault="006F75D1" w:rsidP="00BE17B3">
      <w:pPr>
        <w:pStyle w:val="ListParagraph"/>
        <w:numPr>
          <w:ilvl w:val="0"/>
          <w:numId w:val="2"/>
        </w:numPr>
      </w:pPr>
      <w:r>
        <w:t>Renewa</w:t>
      </w:r>
      <w:r w:rsidR="00EB011B">
        <w:t>b</w:t>
      </w:r>
      <w:r>
        <w:t>l</w:t>
      </w:r>
      <w:r w:rsidR="00EB011B">
        <w:t>e</w:t>
      </w:r>
      <w:r>
        <w:t xml:space="preserve"> energy investment such as solar/ photo-voltaic, </w:t>
      </w:r>
      <w:r w:rsidR="00BE17B3">
        <w:t xml:space="preserve">heat pumps </w:t>
      </w:r>
      <w:r>
        <w:t>or battery storage (</w:t>
      </w:r>
      <w:r w:rsidR="00390EE1" w:rsidRPr="00BE17B3">
        <w:t>for churches with high daytime electricity use</w:t>
      </w:r>
      <w:r>
        <w:t>)</w:t>
      </w:r>
      <w:r w:rsidR="00BE17B3">
        <w:t>.</w:t>
      </w:r>
    </w:p>
    <w:p w14:paraId="15326291" w14:textId="77777777" w:rsidR="00EB011B" w:rsidRPr="00EB011B" w:rsidRDefault="00EB011B" w:rsidP="00EB011B">
      <w:pPr>
        <w:rPr>
          <w:b/>
          <w:sz w:val="24"/>
          <w:szCs w:val="24"/>
        </w:rPr>
      </w:pPr>
      <w:r w:rsidRPr="00EB011B">
        <w:rPr>
          <w:b/>
          <w:sz w:val="24"/>
          <w:szCs w:val="24"/>
        </w:rPr>
        <w:t>Background information</w:t>
      </w:r>
    </w:p>
    <w:p w14:paraId="48FC07B4" w14:textId="051018E8" w:rsidR="00EB011B" w:rsidRPr="00EB011B" w:rsidRDefault="00EB011B" w:rsidP="00EB011B">
      <w:r w:rsidRPr="00EB011B">
        <w:t>Before preparing an application, you are advised to:</w:t>
      </w:r>
    </w:p>
    <w:p w14:paraId="07C0529F" w14:textId="77777777" w:rsidR="00EB011B" w:rsidRPr="00EB011B" w:rsidRDefault="00EB011B" w:rsidP="00EB011B">
      <w:pPr>
        <w:pStyle w:val="ListParagraph"/>
        <w:numPr>
          <w:ilvl w:val="0"/>
          <w:numId w:val="11"/>
        </w:numPr>
      </w:pPr>
      <w:r w:rsidRPr="00EB011B">
        <w:t xml:space="preserve">view relevant Church of England Net Zero webinar recordings at: </w:t>
      </w:r>
      <w:hyperlink r:id="rId13" w:anchor="na" w:history="1">
        <w:r w:rsidRPr="00EB011B">
          <w:rPr>
            <w:rStyle w:val="Hyperlink"/>
          </w:rPr>
          <w:t>https://www.churchofengland.org/about/environment-and-climate-change/webinars-getting-net-zero-carbon#na</w:t>
        </w:r>
      </w:hyperlink>
      <w:r w:rsidRPr="00EB011B">
        <w:t>, in particular ‘Webinars on low carbon solutions – heating, lighting. Solar and more’ and ‘Webinars on environmental fundraising.’</w:t>
      </w:r>
    </w:p>
    <w:p w14:paraId="782E4326" w14:textId="77777777" w:rsidR="00EB011B" w:rsidRPr="00EB011B" w:rsidRDefault="00EB011B" w:rsidP="00EB011B">
      <w:pPr>
        <w:pStyle w:val="ListParagraph"/>
        <w:numPr>
          <w:ilvl w:val="0"/>
          <w:numId w:val="11"/>
        </w:numPr>
      </w:pPr>
      <w:r w:rsidRPr="00EB011B">
        <w:t xml:space="preserve">Review the Church of England’s Practical Pathway to Net Zero Checklist (summarised in Appendix B below): </w:t>
      </w:r>
      <w:hyperlink r:id="rId14" w:history="1">
        <w:r w:rsidRPr="00EB011B">
          <w:rPr>
            <w:rStyle w:val="Hyperlink"/>
          </w:rPr>
          <w:t>https://www.churchofengland.org/sites/default/files/2021-01/PP2NZC_SelfGuidedChecklist_print_version.pdf</w:t>
        </w:r>
      </w:hyperlink>
    </w:p>
    <w:p w14:paraId="583A547E" w14:textId="559832AE" w:rsidR="00EB011B" w:rsidRDefault="00EB011B">
      <w:pPr>
        <w:spacing w:after="160" w:line="259" w:lineRule="auto"/>
      </w:pPr>
      <w:r>
        <w:br w:type="page"/>
      </w:r>
    </w:p>
    <w:p w14:paraId="1ADF90C7" w14:textId="77777777" w:rsidR="00A11FC8" w:rsidRDefault="00A11FC8" w:rsidP="003B6263">
      <w:pPr>
        <w:rPr>
          <w:b/>
          <w:sz w:val="24"/>
          <w:szCs w:val="24"/>
        </w:rPr>
      </w:pPr>
    </w:p>
    <w:p w14:paraId="683809DC" w14:textId="5FEAADB3" w:rsidR="00253515" w:rsidRPr="004B4ACE" w:rsidRDefault="00253515" w:rsidP="003B6263">
      <w:pPr>
        <w:rPr>
          <w:b/>
          <w:sz w:val="24"/>
          <w:szCs w:val="24"/>
        </w:rPr>
      </w:pPr>
      <w:r w:rsidRPr="004B4ACE">
        <w:rPr>
          <w:b/>
          <w:sz w:val="24"/>
          <w:szCs w:val="24"/>
        </w:rPr>
        <w:t xml:space="preserve">The </w:t>
      </w:r>
      <w:r w:rsidR="00A11FC8">
        <w:rPr>
          <w:b/>
          <w:sz w:val="24"/>
          <w:szCs w:val="24"/>
        </w:rPr>
        <w:t>A</w:t>
      </w:r>
      <w:r w:rsidRPr="004B4ACE">
        <w:rPr>
          <w:b/>
          <w:sz w:val="24"/>
          <w:szCs w:val="24"/>
        </w:rPr>
        <w:t xml:space="preserve">pplication </w:t>
      </w:r>
      <w:r w:rsidR="00A11FC8">
        <w:rPr>
          <w:b/>
          <w:sz w:val="24"/>
          <w:szCs w:val="24"/>
        </w:rPr>
        <w:t>P</w:t>
      </w:r>
      <w:r w:rsidRPr="004B4ACE">
        <w:rPr>
          <w:b/>
          <w:sz w:val="24"/>
          <w:szCs w:val="24"/>
        </w:rPr>
        <w:t>rocess</w:t>
      </w:r>
    </w:p>
    <w:p w14:paraId="37EAA411" w14:textId="1E0C67EF" w:rsidR="004B4ACE" w:rsidRDefault="004B46C1" w:rsidP="004B4ACE">
      <w:r>
        <w:t xml:space="preserve">Because of the technical complexities and the importance of selecting technologies that are best suited </w:t>
      </w:r>
      <w:r w:rsidR="00331FEB">
        <w:t xml:space="preserve">to </w:t>
      </w:r>
      <w:r>
        <w:t xml:space="preserve">your circumstances, there is </w:t>
      </w:r>
      <w:r w:rsidR="004B4ACE">
        <w:t xml:space="preserve">a two-stage application process. </w:t>
      </w:r>
      <w:r>
        <w:t>W</w:t>
      </w:r>
      <w:r w:rsidR="00CA39A0">
        <w:t xml:space="preserve">e will work with you to </w:t>
      </w:r>
      <w:r>
        <w:t xml:space="preserve">research and </w:t>
      </w:r>
      <w:r w:rsidR="00CA39A0">
        <w:t xml:space="preserve">appraise </w:t>
      </w:r>
      <w:r w:rsidR="00853C86">
        <w:t>p</w:t>
      </w:r>
      <w:r w:rsidR="004B4ACE">
        <w:t>rojects</w:t>
      </w:r>
      <w:r>
        <w:t>, especially those</w:t>
      </w:r>
      <w:r w:rsidR="004B4ACE">
        <w:t xml:space="preserve"> involving renewable</w:t>
      </w:r>
      <w:r w:rsidR="00EB011B">
        <w:t xml:space="preserve"> energy</w:t>
      </w:r>
      <w:r w:rsidR="004B4ACE">
        <w:t xml:space="preserve"> </w:t>
      </w:r>
      <w:r>
        <w:t>technology.</w:t>
      </w:r>
    </w:p>
    <w:p w14:paraId="18815F76" w14:textId="67763CE1" w:rsidR="004B4ACE" w:rsidRPr="004B4ACE" w:rsidRDefault="004B4ACE" w:rsidP="004B4ACE">
      <w:pPr>
        <w:rPr>
          <w:b/>
        </w:rPr>
      </w:pPr>
      <w:r w:rsidRPr="004B4ACE">
        <w:rPr>
          <w:b/>
        </w:rPr>
        <w:t>Stage 1 – expression of interest.</w:t>
      </w:r>
    </w:p>
    <w:p w14:paraId="6888A606" w14:textId="393AAE2B" w:rsidR="004B4ACE" w:rsidRPr="00A83CA6" w:rsidRDefault="001D5D00" w:rsidP="004B4ACE">
      <w:pPr>
        <w:rPr>
          <w:rFonts w:eastAsiaTheme="minorEastAsia"/>
          <w:noProof/>
          <w:lang w:eastAsia="en-GB"/>
        </w:rPr>
      </w:pPr>
      <w:r w:rsidRPr="00343D6A">
        <w:t xml:space="preserve">You should have already </w:t>
      </w:r>
      <w:r w:rsidR="004B4ACE" w:rsidRPr="00343D6A">
        <w:t>complete</w:t>
      </w:r>
      <w:r w:rsidRPr="00343D6A">
        <w:t>d</w:t>
      </w:r>
      <w:r w:rsidR="004B4ACE" w:rsidRPr="00343D6A">
        <w:t xml:space="preserve"> </w:t>
      </w:r>
      <w:r w:rsidRPr="00343D6A">
        <w:t xml:space="preserve">a Stage 1 application form </w:t>
      </w:r>
      <w:r w:rsidR="004B4ACE" w:rsidRPr="00343D6A">
        <w:t xml:space="preserve">and </w:t>
      </w:r>
      <w:r w:rsidRPr="00343D6A">
        <w:t xml:space="preserve">returned it by </w:t>
      </w:r>
      <w:r w:rsidR="004B4ACE" w:rsidRPr="00343D6A">
        <w:t>email to</w:t>
      </w:r>
      <w:r w:rsidRPr="00343D6A">
        <w:t xml:space="preserve"> J</w:t>
      </w:r>
      <w:r w:rsidR="00CB0BA7" w:rsidRPr="00343D6A">
        <w:t>o</w:t>
      </w:r>
      <w:r w:rsidRPr="00343D6A">
        <w:t xml:space="preserve"> Hands at </w:t>
      </w:r>
      <w:hyperlink r:id="rId15" w:history="1">
        <w:r w:rsidR="00A83CA6">
          <w:rPr>
            <w:rStyle w:val="Hyperlink"/>
            <w:rFonts w:eastAsiaTheme="minorEastAsia"/>
            <w:noProof/>
            <w:color w:val="0563C1"/>
            <w:lang w:eastAsia="en-GB"/>
          </w:rPr>
          <w:t>Jo.Hands@Coventry.Anglican.org</w:t>
        </w:r>
      </w:hyperlink>
    </w:p>
    <w:p w14:paraId="2682FD7C" w14:textId="08A4B13F" w:rsidR="004B4ACE" w:rsidRPr="00343D6A" w:rsidRDefault="001D5D00" w:rsidP="004B4ACE">
      <w:r w:rsidRPr="00343D6A">
        <w:t xml:space="preserve">You are encouraged to seek technical advice before </w:t>
      </w:r>
      <w:proofErr w:type="gramStart"/>
      <w:r w:rsidRPr="00343D6A">
        <w:t>submitting an application</w:t>
      </w:r>
      <w:proofErr w:type="gramEnd"/>
      <w:r w:rsidRPr="00343D6A">
        <w:t xml:space="preserve"> and can contact Peter Bemrose, the DAC heating adviser on </w:t>
      </w:r>
      <w:hyperlink r:id="rId16" w:history="1">
        <w:r w:rsidRPr="00343D6A">
          <w:rPr>
            <w:rStyle w:val="Hyperlink"/>
            <w:color w:val="auto"/>
          </w:rPr>
          <w:t>peter@pbemrose.co.uk</w:t>
        </w:r>
      </w:hyperlink>
      <w:r w:rsidRPr="00343D6A">
        <w:t xml:space="preserve"> </w:t>
      </w:r>
    </w:p>
    <w:p w14:paraId="1C93AE0B" w14:textId="2D5EBCF0" w:rsidR="004B4ACE" w:rsidRPr="004B4ACE" w:rsidRDefault="004B4ACE" w:rsidP="004B4ACE">
      <w:pPr>
        <w:rPr>
          <w:b/>
        </w:rPr>
      </w:pPr>
      <w:r w:rsidRPr="004B4ACE">
        <w:rPr>
          <w:b/>
        </w:rPr>
        <w:t>Stage 2 – full application</w:t>
      </w:r>
    </w:p>
    <w:p w14:paraId="03677A77" w14:textId="214B2B75" w:rsidR="00EB44D1" w:rsidRPr="00343D6A" w:rsidRDefault="001D5D00" w:rsidP="00EB44D1">
      <w:r>
        <w:t>We will</w:t>
      </w:r>
      <w:r w:rsidR="004B46C1">
        <w:t xml:space="preserve"> work with you on your Stage 2 </w:t>
      </w:r>
      <w:r w:rsidR="00AC2275">
        <w:t xml:space="preserve">application, </w:t>
      </w:r>
      <w:r w:rsidR="00EB44D1">
        <w:t xml:space="preserve">with a view to making a positive recommendation to the </w:t>
      </w:r>
      <w:r w:rsidR="00A142AF">
        <w:t>Diocesan Mission Fund Committee (DMF)</w:t>
      </w:r>
      <w:r w:rsidR="00EB44D1">
        <w:t xml:space="preserve">. </w:t>
      </w:r>
      <w:r w:rsidR="00A142AF">
        <w:t>DMF</w:t>
      </w:r>
      <w:r w:rsidR="00AC2275">
        <w:t xml:space="preserve"> </w:t>
      </w:r>
      <w:r w:rsidR="00EB44D1">
        <w:t xml:space="preserve">decisions will be based on carbon reduction, </w:t>
      </w:r>
      <w:r w:rsidR="0049420E">
        <w:t xml:space="preserve">value for money, </w:t>
      </w:r>
      <w:r w:rsidR="00EB44D1">
        <w:t xml:space="preserve">community </w:t>
      </w:r>
      <w:r w:rsidR="0049420E">
        <w:t xml:space="preserve">involvement </w:t>
      </w:r>
      <w:r w:rsidR="00EB44D1">
        <w:t xml:space="preserve">and </w:t>
      </w:r>
      <w:r w:rsidR="0049420E">
        <w:t xml:space="preserve">the </w:t>
      </w:r>
      <w:r w:rsidR="00EB44D1">
        <w:t xml:space="preserve">availability of funds. </w:t>
      </w:r>
      <w:r w:rsidRPr="00343D6A">
        <w:t xml:space="preserve">You will need to provide </w:t>
      </w:r>
      <w:r w:rsidR="00054E2B" w:rsidRPr="00343D6A">
        <w:t>an</w:t>
      </w:r>
      <w:r w:rsidRPr="00343D6A">
        <w:t xml:space="preserve"> estimate of the </w:t>
      </w:r>
      <w:r w:rsidR="00054E2B" w:rsidRPr="00343D6A">
        <w:t xml:space="preserve">project’s </w:t>
      </w:r>
      <w:r w:rsidRPr="00343D6A">
        <w:t xml:space="preserve">carbon reduction </w:t>
      </w:r>
      <w:r w:rsidR="00054E2B" w:rsidRPr="00343D6A">
        <w:t>and evidence that you have engaged with your community and parish on your church’s carbon reduction plans.</w:t>
      </w:r>
    </w:p>
    <w:p w14:paraId="3307E1EF" w14:textId="2B89E717" w:rsidR="004B4ACE" w:rsidRDefault="004B4ACE" w:rsidP="00B84B73">
      <w:r>
        <w:t xml:space="preserve">The </w:t>
      </w:r>
      <w:r w:rsidR="00A142AF">
        <w:t xml:space="preserve">DMF </w:t>
      </w:r>
      <w:r w:rsidR="007B395C">
        <w:t xml:space="preserve">consider </w:t>
      </w:r>
      <w:r w:rsidR="00343D6A">
        <w:t xml:space="preserve">CIF </w:t>
      </w:r>
      <w:r w:rsidR="007B395C">
        <w:t>applications</w:t>
      </w:r>
      <w:r w:rsidR="00853C86">
        <w:t xml:space="preserve"> </w:t>
      </w:r>
      <w:r>
        <w:t>in April and September</w:t>
      </w:r>
      <w:r w:rsidR="00A142AF">
        <w:t xml:space="preserve"> each year</w:t>
      </w:r>
      <w:r>
        <w:t xml:space="preserve">. Full applications should be submitted no later than </w:t>
      </w:r>
      <w:r w:rsidR="00A83CA6">
        <w:t>28</w:t>
      </w:r>
      <w:r w:rsidR="00A83CA6" w:rsidRPr="00A83CA6">
        <w:rPr>
          <w:vertAlign w:val="superscript"/>
        </w:rPr>
        <w:t>th</w:t>
      </w:r>
      <w:r w:rsidR="00A83CA6">
        <w:t xml:space="preserve"> February</w:t>
      </w:r>
      <w:r>
        <w:t xml:space="preserve"> and 31</w:t>
      </w:r>
      <w:r w:rsidRPr="00AD4342">
        <w:rPr>
          <w:vertAlign w:val="superscript"/>
        </w:rPr>
        <w:t>st</w:t>
      </w:r>
      <w:r>
        <w:t xml:space="preserve"> </w:t>
      </w:r>
      <w:r w:rsidR="00A83CA6">
        <w:t>July</w:t>
      </w:r>
      <w:r>
        <w:t xml:space="preserve"> to be considered </w:t>
      </w:r>
      <w:r w:rsidR="007B395C">
        <w:t>at</w:t>
      </w:r>
      <w:r>
        <w:t xml:space="preserve"> the </w:t>
      </w:r>
      <w:r w:rsidR="004732BB">
        <w:t xml:space="preserve">April and September </w:t>
      </w:r>
      <w:r w:rsidR="007B395C">
        <w:t>meetings</w:t>
      </w:r>
      <w:r w:rsidR="00853C86">
        <w:t>, respectively.</w:t>
      </w:r>
    </w:p>
    <w:p w14:paraId="76E97C58" w14:textId="7654350D" w:rsidR="002A3333" w:rsidRDefault="002A3333">
      <w:pPr>
        <w:spacing w:after="160" w:line="259" w:lineRule="auto"/>
      </w:pPr>
      <w:r>
        <w:br w:type="page"/>
      </w:r>
    </w:p>
    <w:p w14:paraId="7B72FCDE" w14:textId="77777777" w:rsidR="007B395C" w:rsidRDefault="007B395C" w:rsidP="004B4ACE">
      <w:pPr>
        <w:rPr>
          <w:b/>
          <w:sz w:val="28"/>
          <w:szCs w:val="28"/>
        </w:rPr>
      </w:pPr>
    </w:p>
    <w:p w14:paraId="23E780E5" w14:textId="3FBDE110" w:rsidR="00610EEA" w:rsidRPr="00610EEA" w:rsidRDefault="00051B8B" w:rsidP="00610EEA">
      <w:pPr>
        <w:rPr>
          <w:b/>
          <w:sz w:val="28"/>
          <w:szCs w:val="28"/>
        </w:rPr>
      </w:pPr>
      <w:r>
        <w:t xml:space="preserve"> </w:t>
      </w:r>
      <w:r w:rsidR="00610EEA" w:rsidRPr="00610EEA">
        <w:rPr>
          <w:b/>
          <w:sz w:val="28"/>
          <w:szCs w:val="28"/>
        </w:rPr>
        <w:t xml:space="preserve">Diocese of Coventry - Church Improvement Fund - Net Zero </w:t>
      </w:r>
    </w:p>
    <w:p w14:paraId="00297851" w14:textId="3045DD8A" w:rsidR="00610EEA" w:rsidRPr="000E6883" w:rsidRDefault="00610EEA" w:rsidP="00610EEA">
      <w:pPr>
        <w:rPr>
          <w:rFonts w:ascii="Calibri" w:hAnsi="Calibri"/>
        </w:rPr>
      </w:pPr>
      <w:bookmarkStart w:id="0" w:name="_Hlk125641077"/>
      <w:r w:rsidRPr="004B4ACE">
        <w:rPr>
          <w:b/>
          <w:sz w:val="24"/>
        </w:rPr>
        <w:t>Stage</w:t>
      </w:r>
      <w:r>
        <w:rPr>
          <w:b/>
          <w:sz w:val="24"/>
        </w:rPr>
        <w:t xml:space="preserve"> 2 application form</w:t>
      </w:r>
    </w:p>
    <w:p w14:paraId="60C45256" w14:textId="341EF865" w:rsidR="00343D6A" w:rsidRDefault="00343D6A" w:rsidP="00343D6A">
      <w:pPr>
        <w:pStyle w:val="NoSpacing"/>
        <w:rPr>
          <w:b/>
        </w:rPr>
      </w:pPr>
      <w:r w:rsidRPr="00054E2B">
        <w:rPr>
          <w:b/>
        </w:rPr>
        <w:t>Name of church/Parish:</w:t>
      </w:r>
    </w:p>
    <w:p w14:paraId="4287A2C4" w14:textId="5154C157" w:rsidR="00EF419D" w:rsidRPr="00054E2B" w:rsidRDefault="00EF419D" w:rsidP="00EF419D">
      <w:pPr>
        <w:pStyle w:val="NoSpacing"/>
        <w:rPr>
          <w:u w:val="dotted"/>
        </w:rPr>
      </w:pPr>
      <w:r>
        <w:rPr>
          <w:b/>
        </w:rPr>
        <w:t>Ref: CIF-NZ</w:t>
      </w:r>
      <w:r w:rsidRPr="00EF419D">
        <w:rPr>
          <w:b/>
        </w:rPr>
        <w:t xml:space="preserve"> </w:t>
      </w:r>
      <w:r>
        <w:rPr>
          <w:b/>
        </w:rPr>
        <w:tab/>
      </w:r>
      <w:r>
        <w:rPr>
          <w:b/>
        </w:rPr>
        <w:tab/>
      </w:r>
      <w:r>
        <w:rPr>
          <w:b/>
        </w:rPr>
        <w:tab/>
      </w:r>
      <w:r>
        <w:rPr>
          <w:b/>
        </w:rPr>
        <w:tab/>
      </w:r>
      <w:r>
        <w:rPr>
          <w:b/>
        </w:rPr>
        <w:tab/>
      </w:r>
      <w:r w:rsidRPr="00054E2B">
        <w:rPr>
          <w:b/>
        </w:rPr>
        <w:t>Date:</w:t>
      </w:r>
    </w:p>
    <w:p w14:paraId="138C7D8A" w14:textId="5FDCF3C8" w:rsidR="00054E2B" w:rsidRPr="00343D6A" w:rsidRDefault="00054E2B" w:rsidP="00296BB0">
      <w:pPr>
        <w:pStyle w:val="NoSpacing"/>
      </w:pPr>
      <w:r w:rsidRPr="00343D6A">
        <w:rPr>
          <w:b/>
        </w:rPr>
        <w:t xml:space="preserve">Contact details </w:t>
      </w:r>
      <w:r w:rsidR="00CB0BA7" w:rsidRPr="00621F75">
        <w:rPr>
          <w:i/>
        </w:rPr>
        <w:t>i</w:t>
      </w:r>
      <w:r w:rsidRPr="00621F75">
        <w:rPr>
          <w:i/>
        </w:rPr>
        <w:t>f different from your Stage 1 Expression of Interest</w:t>
      </w:r>
      <w:r w:rsidRPr="00343D6A">
        <w:rPr>
          <w:b/>
        </w:rPr>
        <w:t>:</w:t>
      </w:r>
    </w:p>
    <w:p w14:paraId="5341D4FB" w14:textId="77777777" w:rsidR="00296BB0" w:rsidRPr="00610EEA" w:rsidRDefault="00296BB0" w:rsidP="00296BB0">
      <w:pPr>
        <w:pStyle w:val="NoSpacing"/>
      </w:pPr>
    </w:p>
    <w:p w14:paraId="74E62EC0" w14:textId="6AB76260" w:rsidR="00610EEA" w:rsidRPr="001536ED" w:rsidRDefault="00610EEA" w:rsidP="00436933">
      <w:pPr>
        <w:numPr>
          <w:ilvl w:val="0"/>
          <w:numId w:val="9"/>
        </w:numPr>
        <w:spacing w:after="0" w:line="240" w:lineRule="auto"/>
        <w:rPr>
          <w:rFonts w:ascii="Calibri" w:hAnsi="Calibri"/>
          <w:bCs/>
        </w:rPr>
      </w:pPr>
      <w:r w:rsidRPr="00655A3D">
        <w:rPr>
          <w:rFonts w:ascii="Calibri" w:hAnsi="Calibri"/>
          <w:b/>
          <w:bCs/>
        </w:rPr>
        <w:t xml:space="preserve">Describe the planned improvements to your church building </w:t>
      </w:r>
      <w:r w:rsidR="00655A3D">
        <w:rPr>
          <w:rFonts w:ascii="Calibri" w:hAnsi="Calibri"/>
          <w:b/>
          <w:bCs/>
        </w:rPr>
        <w:t xml:space="preserve">to </w:t>
      </w:r>
      <w:r w:rsidR="00655A3D" w:rsidRPr="00655A3D">
        <w:rPr>
          <w:b/>
        </w:rPr>
        <w:t>reduce carbon emissions or generate energy from renewable sources</w:t>
      </w:r>
      <w:r w:rsidRPr="00655A3D">
        <w:rPr>
          <w:b/>
        </w:rPr>
        <w:t xml:space="preserve">. </w:t>
      </w:r>
      <w:r w:rsidR="00862D04">
        <w:rPr>
          <w:b/>
        </w:rPr>
        <w:t xml:space="preserve">If available, please attach a written specification. </w:t>
      </w:r>
      <w:r w:rsidR="00655A3D" w:rsidRPr="00B434CC">
        <w:rPr>
          <w:i/>
        </w:rPr>
        <w:t xml:space="preserve">Max </w:t>
      </w:r>
      <w:r w:rsidRPr="00B434CC">
        <w:rPr>
          <w:i/>
        </w:rPr>
        <w:t>300 words</w:t>
      </w:r>
    </w:p>
    <w:p w14:paraId="3374FD9E" w14:textId="77777777" w:rsidR="00610EEA" w:rsidRPr="00054E2B" w:rsidRDefault="00610EEA" w:rsidP="00610EEA">
      <w:pPr>
        <w:rPr>
          <w:rFonts w:ascii="Calibri" w:hAnsi="Calibri"/>
          <w:bCs/>
        </w:rPr>
      </w:pPr>
    </w:p>
    <w:p w14:paraId="1F6BE75A" w14:textId="5A52BB44" w:rsidR="00610EEA" w:rsidRPr="00B434CC" w:rsidRDefault="00655A3D" w:rsidP="00C71D8B">
      <w:pPr>
        <w:numPr>
          <w:ilvl w:val="0"/>
          <w:numId w:val="9"/>
        </w:numPr>
        <w:spacing w:after="0" w:line="240" w:lineRule="auto"/>
        <w:rPr>
          <w:rFonts w:ascii="Calibri" w:hAnsi="Calibri"/>
          <w:bCs/>
          <w:i/>
        </w:rPr>
      </w:pPr>
      <w:r w:rsidRPr="00655A3D">
        <w:rPr>
          <w:rFonts w:ascii="Calibri" w:hAnsi="Calibri"/>
          <w:b/>
          <w:bCs/>
        </w:rPr>
        <w:t>H</w:t>
      </w:r>
      <w:r w:rsidR="00610EEA" w:rsidRPr="00655A3D">
        <w:rPr>
          <w:rFonts w:ascii="Calibri" w:hAnsi="Calibri"/>
          <w:b/>
          <w:bCs/>
        </w:rPr>
        <w:t xml:space="preserve">ow </w:t>
      </w:r>
      <w:r w:rsidRPr="00655A3D">
        <w:rPr>
          <w:rFonts w:ascii="Calibri" w:hAnsi="Calibri"/>
          <w:b/>
          <w:bCs/>
        </w:rPr>
        <w:t xml:space="preserve">will </w:t>
      </w:r>
      <w:r w:rsidR="00610EEA" w:rsidRPr="00655A3D">
        <w:rPr>
          <w:rFonts w:ascii="Calibri" w:hAnsi="Calibri"/>
          <w:b/>
          <w:bCs/>
        </w:rPr>
        <w:t xml:space="preserve">these improvements </w:t>
      </w:r>
      <w:r w:rsidRPr="00655A3D">
        <w:rPr>
          <w:b/>
        </w:rPr>
        <w:t>reduce carbon emissions or generate</w:t>
      </w:r>
      <w:r w:rsidR="00431111">
        <w:rPr>
          <w:b/>
        </w:rPr>
        <w:t xml:space="preserve"> energy from renewable sources? </w:t>
      </w:r>
      <w:r w:rsidR="00B434CC" w:rsidRPr="00343D6A">
        <w:rPr>
          <w:b/>
        </w:rPr>
        <w:t xml:space="preserve">Please </w:t>
      </w:r>
      <w:r w:rsidR="00431111" w:rsidRPr="00343D6A">
        <w:rPr>
          <w:b/>
        </w:rPr>
        <w:t>estimate the actual and percentage energy saving and attach any technical reports.</w:t>
      </w:r>
      <w:r w:rsidR="00431111" w:rsidRPr="00431111">
        <w:rPr>
          <w:b/>
        </w:rPr>
        <w:t xml:space="preserve"> </w:t>
      </w:r>
      <w:r w:rsidRPr="00B434CC">
        <w:rPr>
          <w:i/>
        </w:rPr>
        <w:t>Max 300 words</w:t>
      </w:r>
    </w:p>
    <w:p w14:paraId="214EBADE" w14:textId="77777777" w:rsidR="00B434CC" w:rsidRPr="00054E2B" w:rsidRDefault="00B434CC" w:rsidP="00610EEA">
      <w:pPr>
        <w:ind w:left="360"/>
        <w:rPr>
          <w:rFonts w:ascii="Calibri" w:hAnsi="Calibri"/>
          <w:bCs/>
        </w:rPr>
      </w:pPr>
    </w:p>
    <w:p w14:paraId="5E76A897" w14:textId="1C59E14B" w:rsidR="00B434CC" w:rsidRPr="00343D6A" w:rsidRDefault="00B434CC" w:rsidP="00D83867">
      <w:pPr>
        <w:numPr>
          <w:ilvl w:val="0"/>
          <w:numId w:val="9"/>
        </w:numPr>
        <w:spacing w:after="0" w:line="240" w:lineRule="auto"/>
        <w:rPr>
          <w:rFonts w:ascii="Calibri" w:hAnsi="Calibri"/>
          <w:b/>
          <w:bCs/>
        </w:rPr>
      </w:pPr>
      <w:r w:rsidRPr="00343D6A">
        <w:rPr>
          <w:rFonts w:ascii="Calibri" w:hAnsi="Calibri"/>
          <w:b/>
          <w:bCs/>
        </w:rPr>
        <w:t>Please attach</w:t>
      </w:r>
      <w:r w:rsidR="00431111" w:rsidRPr="00343D6A">
        <w:rPr>
          <w:rFonts w:ascii="Calibri" w:hAnsi="Calibri"/>
          <w:b/>
          <w:bCs/>
        </w:rPr>
        <w:t xml:space="preserve"> the</w:t>
      </w:r>
      <w:r w:rsidRPr="00343D6A">
        <w:rPr>
          <w:rFonts w:ascii="Calibri" w:hAnsi="Calibri"/>
          <w:b/>
          <w:bCs/>
        </w:rPr>
        <w:t xml:space="preserve"> project brief </w:t>
      </w:r>
      <w:r w:rsidR="00431111" w:rsidRPr="00343D6A">
        <w:rPr>
          <w:rFonts w:ascii="Calibri" w:hAnsi="Calibri"/>
          <w:b/>
          <w:bCs/>
        </w:rPr>
        <w:t xml:space="preserve">(what installers have quoted against) </w:t>
      </w:r>
      <w:r w:rsidRPr="00343D6A">
        <w:rPr>
          <w:rFonts w:ascii="Calibri" w:hAnsi="Calibri"/>
          <w:b/>
          <w:bCs/>
        </w:rPr>
        <w:t>and</w:t>
      </w:r>
      <w:r w:rsidR="00E97D45" w:rsidRPr="00343D6A">
        <w:rPr>
          <w:rFonts w:ascii="Calibri" w:hAnsi="Calibri"/>
          <w:b/>
          <w:bCs/>
        </w:rPr>
        <w:t>, if available,</w:t>
      </w:r>
      <w:r w:rsidRPr="00343D6A">
        <w:rPr>
          <w:rFonts w:ascii="Calibri" w:hAnsi="Calibri"/>
          <w:b/>
          <w:bCs/>
        </w:rPr>
        <w:t xml:space="preserve"> a copy of your preferred quote(s) for the work. If you do not intend to accept the lowest quote, please explain why here. </w:t>
      </w:r>
      <w:r w:rsidR="00E97D45" w:rsidRPr="00343D6A">
        <w:rPr>
          <w:rFonts w:ascii="Calibri" w:hAnsi="Calibri"/>
          <w:bCs/>
          <w:i/>
        </w:rPr>
        <w:t>Max 200 words</w:t>
      </w:r>
    </w:p>
    <w:p w14:paraId="41823983" w14:textId="77777777" w:rsidR="00B434CC" w:rsidRPr="00431111" w:rsidRDefault="00B434CC" w:rsidP="00431111">
      <w:pPr>
        <w:rPr>
          <w:rFonts w:ascii="Calibri" w:hAnsi="Calibri"/>
          <w:b/>
          <w:bCs/>
        </w:rPr>
      </w:pPr>
    </w:p>
    <w:p w14:paraId="6E8E722B" w14:textId="03F8DA67" w:rsidR="00610EEA" w:rsidRPr="00343D6A" w:rsidRDefault="00431111" w:rsidP="00610EEA">
      <w:pPr>
        <w:numPr>
          <w:ilvl w:val="0"/>
          <w:numId w:val="9"/>
        </w:numPr>
        <w:spacing w:after="0" w:line="240" w:lineRule="auto"/>
        <w:rPr>
          <w:rFonts w:ascii="Calibri" w:hAnsi="Calibri"/>
          <w:bCs/>
          <w:i/>
        </w:rPr>
      </w:pPr>
      <w:r w:rsidRPr="00343D6A">
        <w:rPr>
          <w:rFonts w:ascii="Calibri" w:hAnsi="Calibri"/>
          <w:b/>
          <w:bCs/>
        </w:rPr>
        <w:t xml:space="preserve">One of the aims of this fund is to encourage churches to </w:t>
      </w:r>
      <w:r w:rsidR="00CC1697" w:rsidRPr="00343D6A">
        <w:rPr>
          <w:rFonts w:ascii="Calibri" w:hAnsi="Calibri"/>
          <w:b/>
          <w:bCs/>
        </w:rPr>
        <w:t>engage</w:t>
      </w:r>
      <w:r w:rsidRPr="00343D6A">
        <w:rPr>
          <w:rFonts w:ascii="Calibri" w:hAnsi="Calibri"/>
          <w:b/>
          <w:bCs/>
        </w:rPr>
        <w:t xml:space="preserve"> with their communities </w:t>
      </w:r>
      <w:r w:rsidR="00CC1697" w:rsidRPr="00343D6A">
        <w:rPr>
          <w:rFonts w:ascii="Calibri" w:hAnsi="Calibri"/>
          <w:b/>
          <w:bCs/>
        </w:rPr>
        <w:t xml:space="preserve">about climate action issues, and to lead the way. </w:t>
      </w:r>
      <w:r w:rsidRPr="00343D6A">
        <w:rPr>
          <w:rFonts w:ascii="Calibri" w:hAnsi="Calibri"/>
          <w:b/>
          <w:bCs/>
        </w:rPr>
        <w:t xml:space="preserve">Please describe how you have involved </w:t>
      </w:r>
      <w:r w:rsidR="00CC1697" w:rsidRPr="00343D6A">
        <w:rPr>
          <w:rFonts w:ascii="Calibri" w:hAnsi="Calibri"/>
          <w:b/>
          <w:bCs/>
        </w:rPr>
        <w:t xml:space="preserve">and informed </w:t>
      </w:r>
      <w:r w:rsidRPr="00343D6A">
        <w:rPr>
          <w:rFonts w:ascii="Calibri" w:hAnsi="Calibri"/>
          <w:b/>
          <w:bCs/>
        </w:rPr>
        <w:t>church members</w:t>
      </w:r>
      <w:r w:rsidR="00CC1697" w:rsidRPr="00343D6A">
        <w:rPr>
          <w:rFonts w:ascii="Calibri" w:hAnsi="Calibri"/>
          <w:b/>
          <w:bCs/>
        </w:rPr>
        <w:t xml:space="preserve"> in decisions about the project and how you have engaged the wider</w:t>
      </w:r>
      <w:r w:rsidRPr="00343D6A">
        <w:rPr>
          <w:rFonts w:ascii="Calibri" w:hAnsi="Calibri"/>
          <w:b/>
          <w:bCs/>
        </w:rPr>
        <w:t xml:space="preserve"> parish and community in </w:t>
      </w:r>
      <w:r w:rsidR="00CC1697" w:rsidRPr="00343D6A">
        <w:rPr>
          <w:rFonts w:ascii="Calibri" w:hAnsi="Calibri"/>
          <w:b/>
          <w:bCs/>
        </w:rPr>
        <w:t xml:space="preserve">discussions about </w:t>
      </w:r>
      <w:r w:rsidRPr="00343D6A">
        <w:rPr>
          <w:rFonts w:ascii="Calibri" w:hAnsi="Calibri"/>
          <w:b/>
          <w:bCs/>
        </w:rPr>
        <w:t xml:space="preserve">climate </w:t>
      </w:r>
      <w:r w:rsidR="00CC1697" w:rsidRPr="00343D6A">
        <w:rPr>
          <w:rFonts w:ascii="Calibri" w:hAnsi="Calibri"/>
          <w:b/>
          <w:bCs/>
        </w:rPr>
        <w:t xml:space="preserve">action, </w:t>
      </w:r>
      <w:r w:rsidRPr="00343D6A">
        <w:rPr>
          <w:rFonts w:ascii="Calibri" w:hAnsi="Calibri"/>
          <w:b/>
          <w:bCs/>
        </w:rPr>
        <w:t>carbon reduction</w:t>
      </w:r>
      <w:r w:rsidR="00CC1697" w:rsidRPr="00343D6A">
        <w:rPr>
          <w:rFonts w:ascii="Calibri" w:hAnsi="Calibri"/>
          <w:b/>
          <w:bCs/>
        </w:rPr>
        <w:t xml:space="preserve"> or renewable energy issues.</w:t>
      </w:r>
      <w:r w:rsidR="001536ED" w:rsidRPr="00343D6A">
        <w:rPr>
          <w:rFonts w:ascii="Calibri" w:hAnsi="Calibri"/>
          <w:bCs/>
        </w:rPr>
        <w:t xml:space="preserve"> </w:t>
      </w:r>
      <w:r w:rsidR="001536ED" w:rsidRPr="00343D6A">
        <w:rPr>
          <w:rFonts w:ascii="Calibri" w:hAnsi="Calibri"/>
          <w:bCs/>
          <w:i/>
        </w:rPr>
        <w:t>Max 300 words</w:t>
      </w:r>
    </w:p>
    <w:p w14:paraId="5AD2F616" w14:textId="77777777" w:rsidR="00610EEA" w:rsidRPr="00054E2B" w:rsidRDefault="00610EEA" w:rsidP="00655A3D">
      <w:pPr>
        <w:rPr>
          <w:rFonts w:ascii="Calibri" w:hAnsi="Calibri"/>
          <w:bCs/>
        </w:rPr>
      </w:pPr>
    </w:p>
    <w:p w14:paraId="6D2AD5C1" w14:textId="33A13A6F" w:rsidR="00610EEA" w:rsidRPr="00621F75" w:rsidRDefault="00655A3D" w:rsidP="00A827E4">
      <w:pPr>
        <w:numPr>
          <w:ilvl w:val="0"/>
          <w:numId w:val="9"/>
        </w:numPr>
        <w:spacing w:after="0" w:line="240" w:lineRule="auto"/>
        <w:rPr>
          <w:rFonts w:ascii="Calibri" w:hAnsi="Calibri"/>
          <w:bCs/>
        </w:rPr>
      </w:pPr>
      <w:r w:rsidRPr="00655A3D">
        <w:rPr>
          <w:rFonts w:ascii="Calibri" w:hAnsi="Calibri"/>
          <w:b/>
          <w:bCs/>
        </w:rPr>
        <w:t xml:space="preserve">Describe </w:t>
      </w:r>
      <w:r w:rsidR="00E97D45">
        <w:rPr>
          <w:rFonts w:ascii="Calibri" w:hAnsi="Calibri"/>
          <w:b/>
          <w:bCs/>
        </w:rPr>
        <w:t>discussions</w:t>
      </w:r>
      <w:r w:rsidRPr="00655A3D">
        <w:rPr>
          <w:rFonts w:ascii="Calibri" w:hAnsi="Calibri"/>
          <w:b/>
          <w:bCs/>
        </w:rPr>
        <w:t xml:space="preserve"> with Dioces</w:t>
      </w:r>
      <w:r w:rsidR="00854B25">
        <w:rPr>
          <w:rFonts w:ascii="Calibri" w:hAnsi="Calibri"/>
          <w:b/>
          <w:bCs/>
        </w:rPr>
        <w:t>an</w:t>
      </w:r>
      <w:r w:rsidRPr="00655A3D">
        <w:rPr>
          <w:rFonts w:ascii="Calibri" w:hAnsi="Calibri"/>
          <w:b/>
          <w:bCs/>
        </w:rPr>
        <w:t xml:space="preserve"> staff, </w:t>
      </w:r>
      <w:r w:rsidR="00E97D45">
        <w:rPr>
          <w:rFonts w:ascii="Calibri" w:hAnsi="Calibri"/>
          <w:b/>
          <w:bCs/>
        </w:rPr>
        <w:t xml:space="preserve">technical </w:t>
      </w:r>
      <w:r w:rsidRPr="00655A3D">
        <w:rPr>
          <w:rFonts w:ascii="Calibri" w:hAnsi="Calibri"/>
          <w:b/>
          <w:bCs/>
        </w:rPr>
        <w:t xml:space="preserve">advisers, Diocesan Advisory Committee </w:t>
      </w:r>
      <w:r w:rsidR="001536ED">
        <w:rPr>
          <w:rFonts w:ascii="Calibri" w:hAnsi="Calibri"/>
          <w:b/>
          <w:bCs/>
        </w:rPr>
        <w:t xml:space="preserve">members </w:t>
      </w:r>
      <w:r w:rsidRPr="00655A3D">
        <w:rPr>
          <w:rFonts w:ascii="Calibri" w:hAnsi="Calibri"/>
          <w:b/>
          <w:bCs/>
        </w:rPr>
        <w:t xml:space="preserve">or Local Authority, where </w:t>
      </w:r>
      <w:r w:rsidR="000E450A">
        <w:rPr>
          <w:rFonts w:ascii="Calibri" w:hAnsi="Calibri"/>
          <w:b/>
          <w:bCs/>
        </w:rPr>
        <w:t>applicable</w:t>
      </w:r>
      <w:r w:rsidR="001536ED">
        <w:rPr>
          <w:rFonts w:ascii="Calibri" w:hAnsi="Calibri"/>
          <w:b/>
          <w:bCs/>
        </w:rPr>
        <w:t>, and the outcome of these discussions</w:t>
      </w:r>
      <w:r w:rsidR="00CA7985">
        <w:rPr>
          <w:rFonts w:ascii="Calibri" w:hAnsi="Calibri"/>
          <w:b/>
          <w:bCs/>
        </w:rPr>
        <w:t xml:space="preserve">. </w:t>
      </w:r>
      <w:r w:rsidRPr="00655A3D">
        <w:rPr>
          <w:rFonts w:ascii="Calibri" w:hAnsi="Calibri"/>
          <w:bCs/>
        </w:rPr>
        <w:t>(G</w:t>
      </w:r>
      <w:r w:rsidR="00610EEA" w:rsidRPr="00655A3D">
        <w:rPr>
          <w:rFonts w:ascii="Calibri" w:hAnsi="Calibri"/>
          <w:bCs/>
          <w:i/>
        </w:rPr>
        <w:t xml:space="preserve">rants will only be made subject to </w:t>
      </w:r>
      <w:r w:rsidRPr="00655A3D">
        <w:rPr>
          <w:rFonts w:ascii="Calibri" w:hAnsi="Calibri"/>
          <w:bCs/>
          <w:i/>
        </w:rPr>
        <w:t xml:space="preserve">the </w:t>
      </w:r>
      <w:r w:rsidR="00610EEA" w:rsidRPr="00655A3D">
        <w:rPr>
          <w:rFonts w:ascii="Calibri" w:hAnsi="Calibri"/>
          <w:bCs/>
          <w:i/>
        </w:rPr>
        <w:t xml:space="preserve">relevant </w:t>
      </w:r>
      <w:r w:rsidRPr="00655A3D">
        <w:rPr>
          <w:rFonts w:ascii="Calibri" w:hAnsi="Calibri"/>
          <w:bCs/>
          <w:i/>
        </w:rPr>
        <w:t>permissions being granted)</w:t>
      </w:r>
      <w:r w:rsidR="00CA7985">
        <w:rPr>
          <w:rFonts w:ascii="Calibri" w:hAnsi="Calibri"/>
          <w:bCs/>
          <w:i/>
        </w:rPr>
        <w:t>.</w:t>
      </w:r>
      <w:r w:rsidRPr="00655A3D">
        <w:rPr>
          <w:rFonts w:ascii="Calibri" w:hAnsi="Calibri"/>
          <w:bCs/>
          <w:i/>
        </w:rPr>
        <w:t xml:space="preserve"> </w:t>
      </w:r>
      <w:r w:rsidR="000E450A" w:rsidRPr="00B434CC">
        <w:rPr>
          <w:rFonts w:ascii="Calibri" w:hAnsi="Calibri"/>
          <w:bCs/>
          <w:i/>
        </w:rPr>
        <w:t xml:space="preserve">Max </w:t>
      </w:r>
      <w:r w:rsidR="001536ED" w:rsidRPr="00B434CC">
        <w:rPr>
          <w:rFonts w:ascii="Calibri" w:hAnsi="Calibri"/>
          <w:bCs/>
          <w:i/>
        </w:rPr>
        <w:t>3</w:t>
      </w:r>
      <w:r w:rsidR="000E450A" w:rsidRPr="00B434CC">
        <w:rPr>
          <w:rFonts w:ascii="Calibri" w:hAnsi="Calibri"/>
          <w:bCs/>
          <w:i/>
        </w:rPr>
        <w:t>00 words</w:t>
      </w:r>
    </w:p>
    <w:p w14:paraId="4B4B8552" w14:textId="110C8FEF" w:rsidR="00621F75" w:rsidRPr="00621F75" w:rsidRDefault="00621F75" w:rsidP="00621F75">
      <w:pPr>
        <w:spacing w:after="0" w:line="240" w:lineRule="auto"/>
        <w:ind w:left="360"/>
        <w:rPr>
          <w:rFonts w:ascii="Calibri" w:hAnsi="Calibri"/>
          <w:b/>
          <w:bCs/>
        </w:rPr>
      </w:pPr>
      <w:r w:rsidRPr="00621F75">
        <w:rPr>
          <w:rFonts w:ascii="Calibri" w:hAnsi="Calibri"/>
          <w:b/>
          <w:bCs/>
        </w:rPr>
        <w:t>Faculty reference number</w:t>
      </w:r>
      <w:r>
        <w:rPr>
          <w:rFonts w:ascii="Calibri" w:hAnsi="Calibri"/>
          <w:b/>
          <w:bCs/>
        </w:rPr>
        <w:t xml:space="preserve"> </w:t>
      </w:r>
      <w:r w:rsidRPr="00621F75">
        <w:rPr>
          <w:rFonts w:ascii="Calibri" w:hAnsi="Calibri"/>
          <w:bCs/>
          <w:i/>
        </w:rPr>
        <w:t>if started</w:t>
      </w:r>
      <w:r w:rsidRPr="00621F75">
        <w:rPr>
          <w:rFonts w:ascii="Calibri" w:hAnsi="Calibri"/>
          <w:b/>
          <w:bCs/>
        </w:rPr>
        <w:t>:</w:t>
      </w:r>
    </w:p>
    <w:p w14:paraId="1F5748D2" w14:textId="77777777" w:rsidR="00610EEA" w:rsidRPr="00054E2B" w:rsidRDefault="00610EEA" w:rsidP="00610EEA">
      <w:pPr>
        <w:rPr>
          <w:rFonts w:ascii="Calibri" w:hAnsi="Calibri"/>
          <w:bCs/>
        </w:rPr>
      </w:pPr>
      <w:bookmarkStart w:id="1" w:name="_GoBack"/>
      <w:bookmarkEnd w:id="1"/>
    </w:p>
    <w:p w14:paraId="6F1F6B8E" w14:textId="51337AEB" w:rsidR="00610EEA" w:rsidRPr="00343D6A" w:rsidRDefault="00610EEA" w:rsidP="00CA7985">
      <w:pPr>
        <w:numPr>
          <w:ilvl w:val="0"/>
          <w:numId w:val="9"/>
        </w:numPr>
        <w:spacing w:after="0" w:line="240" w:lineRule="auto"/>
        <w:rPr>
          <w:rFonts w:ascii="Calibri" w:hAnsi="Calibri"/>
          <w:bCs/>
        </w:rPr>
      </w:pPr>
      <w:r w:rsidRPr="00343D6A">
        <w:rPr>
          <w:rFonts w:ascii="Calibri" w:hAnsi="Calibri"/>
          <w:b/>
          <w:bCs/>
        </w:rPr>
        <w:t xml:space="preserve">Funding: please </w:t>
      </w:r>
      <w:r w:rsidR="000E450A" w:rsidRPr="00343D6A">
        <w:rPr>
          <w:rFonts w:ascii="Calibri" w:hAnsi="Calibri"/>
          <w:b/>
          <w:bCs/>
        </w:rPr>
        <w:t>set out below</w:t>
      </w:r>
      <w:r w:rsidR="00653DE7" w:rsidRPr="00343D6A">
        <w:rPr>
          <w:rFonts w:ascii="Calibri" w:hAnsi="Calibri"/>
          <w:b/>
          <w:bCs/>
        </w:rPr>
        <w:t xml:space="preserve"> </w:t>
      </w:r>
      <w:r w:rsidR="000E450A" w:rsidRPr="00343D6A">
        <w:rPr>
          <w:rFonts w:ascii="Calibri" w:hAnsi="Calibri"/>
          <w:b/>
          <w:bCs/>
        </w:rPr>
        <w:t>full details of project costs and funding</w:t>
      </w:r>
      <w:r w:rsidR="00653DE7" w:rsidRPr="00343D6A">
        <w:rPr>
          <w:rFonts w:ascii="Calibri" w:hAnsi="Calibri"/>
          <w:b/>
          <w:bCs/>
        </w:rPr>
        <w:t xml:space="preserve">. A spreadsheet can be attached. Please include evidence of funding already raised and </w:t>
      </w:r>
      <w:r w:rsidR="00862D04" w:rsidRPr="00343D6A">
        <w:rPr>
          <w:rFonts w:ascii="Calibri" w:hAnsi="Calibri"/>
          <w:b/>
          <w:bCs/>
        </w:rPr>
        <w:t xml:space="preserve">how you plan </w:t>
      </w:r>
      <w:r w:rsidR="00CA7985" w:rsidRPr="00343D6A">
        <w:rPr>
          <w:rFonts w:ascii="Calibri" w:hAnsi="Calibri"/>
          <w:b/>
          <w:bCs/>
        </w:rPr>
        <w:t xml:space="preserve">to raise </w:t>
      </w:r>
      <w:r w:rsidR="000E450A" w:rsidRPr="00343D6A">
        <w:rPr>
          <w:rFonts w:ascii="Calibri" w:hAnsi="Calibri"/>
          <w:b/>
          <w:bCs/>
        </w:rPr>
        <w:t>any</w:t>
      </w:r>
      <w:r w:rsidR="00CA7985" w:rsidRPr="00343D6A">
        <w:rPr>
          <w:rFonts w:ascii="Calibri" w:hAnsi="Calibri"/>
          <w:b/>
          <w:bCs/>
        </w:rPr>
        <w:t xml:space="preserve"> </w:t>
      </w:r>
      <w:r w:rsidR="000E450A" w:rsidRPr="00343D6A">
        <w:rPr>
          <w:rFonts w:ascii="Calibri" w:hAnsi="Calibri"/>
          <w:b/>
          <w:bCs/>
        </w:rPr>
        <w:t xml:space="preserve">shortfall. Costs should </w:t>
      </w:r>
      <w:r w:rsidR="00E97D45" w:rsidRPr="00343D6A">
        <w:rPr>
          <w:rFonts w:ascii="Calibri" w:hAnsi="Calibri"/>
          <w:b/>
          <w:bCs/>
        </w:rPr>
        <w:t xml:space="preserve">normally </w:t>
      </w:r>
      <w:r w:rsidR="00862D04" w:rsidRPr="00343D6A">
        <w:rPr>
          <w:rFonts w:ascii="Calibri" w:hAnsi="Calibri"/>
          <w:b/>
          <w:bCs/>
        </w:rPr>
        <w:t>be based on the lowest of two or more quotes against your specification</w:t>
      </w:r>
      <w:r w:rsidR="00E97D45" w:rsidRPr="00343D6A">
        <w:rPr>
          <w:rFonts w:ascii="Calibri" w:hAnsi="Calibri"/>
          <w:b/>
          <w:bCs/>
        </w:rPr>
        <w:t xml:space="preserve"> or brief</w:t>
      </w:r>
      <w:r w:rsidR="00862D04" w:rsidRPr="00343D6A">
        <w:rPr>
          <w:rFonts w:ascii="Calibri" w:hAnsi="Calibri"/>
          <w:b/>
          <w:bCs/>
        </w:rPr>
        <w:t xml:space="preserve"> and should itemise </w:t>
      </w:r>
      <w:r w:rsidR="000E450A" w:rsidRPr="00343D6A">
        <w:rPr>
          <w:rFonts w:ascii="Calibri" w:hAnsi="Calibri"/>
          <w:b/>
          <w:bCs/>
        </w:rPr>
        <w:t>VAT, contingencies</w:t>
      </w:r>
      <w:r w:rsidR="00CA7985" w:rsidRPr="00343D6A">
        <w:rPr>
          <w:rFonts w:ascii="Calibri" w:hAnsi="Calibri"/>
          <w:b/>
          <w:bCs/>
        </w:rPr>
        <w:t xml:space="preserve"> and</w:t>
      </w:r>
      <w:r w:rsidR="000E450A" w:rsidRPr="00343D6A">
        <w:rPr>
          <w:rFonts w:ascii="Calibri" w:hAnsi="Calibri"/>
          <w:b/>
          <w:bCs/>
        </w:rPr>
        <w:t xml:space="preserve"> fees, where </w:t>
      </w:r>
      <w:r w:rsidR="00862D04" w:rsidRPr="00343D6A">
        <w:rPr>
          <w:rFonts w:ascii="Calibri" w:hAnsi="Calibri"/>
          <w:b/>
          <w:bCs/>
        </w:rPr>
        <w:t>applicable</w:t>
      </w:r>
      <w:r w:rsidR="000E450A" w:rsidRPr="00343D6A">
        <w:rPr>
          <w:rFonts w:ascii="Calibri" w:hAnsi="Calibri"/>
          <w:b/>
          <w:bCs/>
        </w:rPr>
        <w:t>.</w:t>
      </w:r>
      <w:r w:rsidR="00E97D45" w:rsidRPr="00343D6A">
        <w:rPr>
          <w:rFonts w:ascii="Calibri" w:hAnsi="Calibri"/>
          <w:b/>
          <w:bCs/>
        </w:rPr>
        <w:t xml:space="preserve"> A grant </w:t>
      </w:r>
      <w:r w:rsidR="00CB0BA7" w:rsidRPr="00343D6A">
        <w:rPr>
          <w:rFonts w:ascii="Calibri" w:hAnsi="Calibri"/>
          <w:b/>
          <w:bCs/>
        </w:rPr>
        <w:t xml:space="preserve">offer </w:t>
      </w:r>
      <w:r w:rsidR="00E97D45" w:rsidRPr="00343D6A">
        <w:rPr>
          <w:rFonts w:ascii="Calibri" w:hAnsi="Calibri"/>
          <w:b/>
          <w:bCs/>
        </w:rPr>
        <w:t xml:space="preserve">may be </w:t>
      </w:r>
      <w:r w:rsidR="00CB0BA7" w:rsidRPr="00343D6A">
        <w:rPr>
          <w:rFonts w:ascii="Calibri" w:hAnsi="Calibri"/>
          <w:b/>
          <w:bCs/>
        </w:rPr>
        <w:t xml:space="preserve">made </w:t>
      </w:r>
      <w:r w:rsidR="00E97D45" w:rsidRPr="00343D6A">
        <w:rPr>
          <w:rFonts w:ascii="Calibri" w:hAnsi="Calibri"/>
          <w:b/>
          <w:bCs/>
        </w:rPr>
        <w:t>based on estimates</w:t>
      </w:r>
      <w:r w:rsidR="00653DE7" w:rsidRPr="00343D6A">
        <w:rPr>
          <w:rFonts w:ascii="Calibri" w:hAnsi="Calibri"/>
          <w:b/>
          <w:bCs/>
        </w:rPr>
        <w:t xml:space="preserve"> only</w:t>
      </w:r>
      <w:r w:rsidR="00E97D45" w:rsidRPr="00343D6A">
        <w:rPr>
          <w:rFonts w:ascii="Calibri" w:hAnsi="Calibri"/>
          <w:b/>
          <w:bCs/>
        </w:rPr>
        <w:t xml:space="preserve">, conditional upon providing </w:t>
      </w:r>
      <w:r w:rsidR="00CB0BA7" w:rsidRPr="00343D6A">
        <w:rPr>
          <w:rFonts w:ascii="Calibri" w:hAnsi="Calibri"/>
          <w:b/>
          <w:bCs/>
        </w:rPr>
        <w:t>a final cost and your preferred quote</w:t>
      </w:r>
      <w:r w:rsidR="00E97D45" w:rsidRPr="00343D6A">
        <w:rPr>
          <w:rFonts w:ascii="Calibri" w:hAnsi="Calibri"/>
          <w:b/>
          <w:bCs/>
        </w:rPr>
        <w:t>.</w:t>
      </w:r>
      <w:r w:rsidR="00653DE7" w:rsidRPr="00343D6A">
        <w:rPr>
          <w:rFonts w:ascii="Calibri" w:hAnsi="Calibri"/>
          <w:bCs/>
        </w:rPr>
        <w:t xml:space="preserve"> </w:t>
      </w:r>
      <w:r w:rsidR="00CB0BA7" w:rsidRPr="00343D6A">
        <w:rPr>
          <w:rFonts w:ascii="Calibri" w:hAnsi="Calibri"/>
          <w:b/>
          <w:bCs/>
        </w:rPr>
        <w:t>If you do not intend to accept the lowest quote, please explain why.</w:t>
      </w:r>
    </w:p>
    <w:p w14:paraId="71F91279" w14:textId="77777777" w:rsidR="00653DE7" w:rsidRDefault="00653DE7" w:rsidP="00653DE7">
      <w:pPr>
        <w:spacing w:after="0" w:line="240" w:lineRule="auto"/>
        <w:ind w:left="360"/>
        <w:rPr>
          <w:rFonts w:ascii="Calibri" w:hAnsi="Calibri"/>
          <w:bCs/>
        </w:rPr>
      </w:pPr>
    </w:p>
    <w:p w14:paraId="6115AA71" w14:textId="77777777" w:rsidR="00653DE7" w:rsidRPr="00653DE7" w:rsidRDefault="00653DE7" w:rsidP="00653DE7">
      <w:pPr>
        <w:spacing w:after="0" w:line="240" w:lineRule="auto"/>
        <w:ind w:left="360"/>
        <w:rPr>
          <w:rFonts w:ascii="Calibri" w:hAnsi="Calibri"/>
          <w:bCs/>
        </w:rPr>
      </w:pPr>
    </w:p>
    <w:p w14:paraId="51BA4CC9" w14:textId="2D76C520" w:rsidR="00610EEA" w:rsidRPr="00CA7985" w:rsidRDefault="004732BB" w:rsidP="00456844">
      <w:pPr>
        <w:numPr>
          <w:ilvl w:val="0"/>
          <w:numId w:val="9"/>
        </w:numPr>
        <w:spacing w:after="0" w:line="240" w:lineRule="auto"/>
        <w:rPr>
          <w:rFonts w:ascii="Calibri" w:hAnsi="Calibri"/>
          <w:bCs/>
          <w:i/>
        </w:rPr>
      </w:pPr>
      <w:r w:rsidRPr="00CA7985">
        <w:rPr>
          <w:rFonts w:ascii="Calibri" w:hAnsi="Calibri"/>
          <w:b/>
          <w:bCs/>
        </w:rPr>
        <w:t xml:space="preserve">How much are you </w:t>
      </w:r>
      <w:r w:rsidR="00610EEA" w:rsidRPr="00CA7985">
        <w:rPr>
          <w:rFonts w:ascii="Calibri" w:hAnsi="Calibri"/>
          <w:b/>
          <w:bCs/>
        </w:rPr>
        <w:t>are applying for from this fund?</w:t>
      </w:r>
      <w:r w:rsidR="00CA7985" w:rsidRPr="00CA7985">
        <w:rPr>
          <w:rFonts w:ascii="Calibri" w:hAnsi="Calibri"/>
          <w:b/>
          <w:bCs/>
        </w:rPr>
        <w:t xml:space="preserve"> </w:t>
      </w:r>
      <w:r w:rsidR="00610EEA" w:rsidRPr="00CA7985">
        <w:rPr>
          <w:rFonts w:ascii="Calibri" w:hAnsi="Calibri"/>
          <w:bCs/>
          <w:i/>
        </w:rPr>
        <w:t>(maximum £</w:t>
      </w:r>
      <w:r w:rsidRPr="00CA7985">
        <w:rPr>
          <w:rFonts w:ascii="Calibri" w:hAnsi="Calibri"/>
          <w:bCs/>
          <w:i/>
        </w:rPr>
        <w:t>2</w:t>
      </w:r>
      <w:r w:rsidR="00610EEA" w:rsidRPr="00CA7985">
        <w:rPr>
          <w:rFonts w:ascii="Calibri" w:hAnsi="Calibri"/>
          <w:bCs/>
          <w:i/>
        </w:rPr>
        <w:t>5,000</w:t>
      </w:r>
      <w:r w:rsidR="00B965DD">
        <w:rPr>
          <w:rFonts w:ascii="Calibri" w:hAnsi="Calibri"/>
          <w:bCs/>
          <w:i/>
        </w:rPr>
        <w:t>,</w:t>
      </w:r>
      <w:r w:rsidR="00610EEA" w:rsidRPr="00CA7985">
        <w:rPr>
          <w:rFonts w:ascii="Calibri" w:hAnsi="Calibri"/>
          <w:bCs/>
          <w:i/>
        </w:rPr>
        <w:t xml:space="preserve"> up </w:t>
      </w:r>
      <w:r w:rsidR="00CA7985" w:rsidRPr="00CA7985">
        <w:rPr>
          <w:rFonts w:ascii="Calibri" w:hAnsi="Calibri"/>
          <w:bCs/>
          <w:i/>
        </w:rPr>
        <w:t>to 50</w:t>
      </w:r>
      <w:r w:rsidR="00610EEA" w:rsidRPr="00CA7985">
        <w:rPr>
          <w:rFonts w:ascii="Calibri" w:hAnsi="Calibri"/>
          <w:bCs/>
          <w:i/>
        </w:rPr>
        <w:t>% of the total cost of the project</w:t>
      </w:r>
      <w:r w:rsidR="00E73DBB">
        <w:rPr>
          <w:rFonts w:ascii="Calibri" w:hAnsi="Calibri"/>
          <w:bCs/>
          <w:i/>
        </w:rPr>
        <w:t>)</w:t>
      </w:r>
    </w:p>
    <w:p w14:paraId="73208E0A" w14:textId="77777777" w:rsidR="00610EEA" w:rsidRPr="000E6883" w:rsidRDefault="00610EEA" w:rsidP="00610EEA">
      <w:pPr>
        <w:rPr>
          <w:rFonts w:ascii="Calibri" w:hAnsi="Calibri"/>
          <w:bCs/>
        </w:rPr>
      </w:pPr>
    </w:p>
    <w:p w14:paraId="5F526150" w14:textId="368B1317" w:rsidR="00610EEA" w:rsidRDefault="00CA7985" w:rsidP="00610EEA">
      <w:pPr>
        <w:numPr>
          <w:ilvl w:val="0"/>
          <w:numId w:val="9"/>
        </w:numPr>
        <w:spacing w:after="0" w:line="240" w:lineRule="auto"/>
        <w:rPr>
          <w:rFonts w:ascii="Calibri" w:hAnsi="Calibri"/>
          <w:b/>
          <w:bCs/>
        </w:rPr>
      </w:pPr>
      <w:r>
        <w:rPr>
          <w:rFonts w:ascii="Calibri" w:hAnsi="Calibri"/>
          <w:b/>
          <w:bCs/>
        </w:rPr>
        <w:t>Church finances: please provide the following information for the last full accounting year:</w:t>
      </w:r>
    </w:p>
    <w:p w14:paraId="66DFF668" w14:textId="77777777" w:rsidR="00CA7985" w:rsidRDefault="00CA7985" w:rsidP="00CA7985">
      <w:pPr>
        <w:ind w:left="360"/>
        <w:rPr>
          <w:rFonts w:ascii="Calibri" w:hAnsi="Calibri"/>
          <w:bCs/>
        </w:rPr>
      </w:pPr>
      <w:r>
        <w:rPr>
          <w:rFonts w:ascii="Calibri" w:hAnsi="Calibri"/>
          <w:bCs/>
        </w:rPr>
        <w:t>Expenditure: £</w:t>
      </w:r>
      <w:r>
        <w:rPr>
          <w:rFonts w:ascii="Calibri" w:hAnsi="Calibri"/>
          <w:bCs/>
        </w:rPr>
        <w:tab/>
      </w:r>
      <w:r>
        <w:rPr>
          <w:rFonts w:ascii="Calibri" w:hAnsi="Calibri"/>
          <w:bCs/>
        </w:rPr>
        <w:tab/>
      </w:r>
      <w:r>
        <w:rPr>
          <w:rFonts w:ascii="Calibri" w:hAnsi="Calibri"/>
          <w:bCs/>
        </w:rPr>
        <w:tab/>
      </w:r>
      <w:r>
        <w:rPr>
          <w:rFonts w:ascii="Calibri" w:hAnsi="Calibri"/>
          <w:bCs/>
        </w:rPr>
        <w:tab/>
        <w:t>Income: £</w:t>
      </w:r>
    </w:p>
    <w:p w14:paraId="00E2DCFC" w14:textId="3889D310" w:rsidR="00CA7985" w:rsidRPr="00CA7985" w:rsidRDefault="00CA7985" w:rsidP="00CA7985">
      <w:pPr>
        <w:ind w:left="360"/>
        <w:rPr>
          <w:rFonts w:ascii="Calibri" w:hAnsi="Calibri"/>
          <w:bCs/>
        </w:rPr>
      </w:pPr>
      <w:r>
        <w:rPr>
          <w:rFonts w:ascii="Calibri" w:hAnsi="Calibri"/>
          <w:bCs/>
        </w:rPr>
        <w:t>Unrestricted reserves: £</w:t>
      </w:r>
      <w:r>
        <w:rPr>
          <w:rFonts w:ascii="Calibri" w:hAnsi="Calibri"/>
          <w:bCs/>
        </w:rPr>
        <w:tab/>
      </w:r>
      <w:r>
        <w:rPr>
          <w:rFonts w:ascii="Calibri" w:hAnsi="Calibri"/>
          <w:bCs/>
        </w:rPr>
        <w:tab/>
      </w:r>
      <w:r>
        <w:rPr>
          <w:rFonts w:ascii="Calibri" w:hAnsi="Calibri"/>
          <w:bCs/>
        </w:rPr>
        <w:tab/>
        <w:t>Restricted reserves: £</w:t>
      </w:r>
    </w:p>
    <w:p w14:paraId="01E9C979" w14:textId="4F31C8BB" w:rsidR="00CA7985" w:rsidRPr="00B965DD" w:rsidRDefault="00B965DD" w:rsidP="00CA7985">
      <w:pPr>
        <w:spacing w:after="0" w:line="240" w:lineRule="auto"/>
        <w:ind w:left="360"/>
        <w:rPr>
          <w:rFonts w:ascii="Calibri" w:hAnsi="Calibri"/>
          <w:bCs/>
        </w:rPr>
      </w:pPr>
      <w:r w:rsidRPr="00B965DD">
        <w:rPr>
          <w:rFonts w:ascii="Calibri" w:hAnsi="Calibri"/>
          <w:bCs/>
        </w:rPr>
        <w:t xml:space="preserve">Which accounting year does this relate to? </w:t>
      </w:r>
    </w:p>
    <w:p w14:paraId="19578FBB" w14:textId="77777777" w:rsidR="00B965DD" w:rsidRPr="000E6883" w:rsidRDefault="00B965DD" w:rsidP="00CA7985">
      <w:pPr>
        <w:spacing w:after="0" w:line="240" w:lineRule="auto"/>
        <w:ind w:left="360"/>
        <w:rPr>
          <w:rFonts w:ascii="Calibri" w:hAnsi="Calibri"/>
          <w:b/>
          <w:bCs/>
        </w:rPr>
      </w:pPr>
    </w:p>
    <w:bookmarkEnd w:id="0"/>
    <w:p w14:paraId="24CEB8C2" w14:textId="77777777" w:rsidR="00EF419D" w:rsidRDefault="00EF419D" w:rsidP="00610EEA">
      <w:pPr>
        <w:jc w:val="both"/>
        <w:rPr>
          <w:rFonts w:ascii="Arial" w:hAnsi="Arial" w:cs="Arial"/>
          <w:b/>
          <w:i/>
          <w:sz w:val="20"/>
        </w:rPr>
      </w:pPr>
    </w:p>
    <w:p w14:paraId="737B95DA" w14:textId="466827E1" w:rsidR="00610EEA" w:rsidRPr="000E6883" w:rsidRDefault="00610EEA" w:rsidP="00610EEA">
      <w:pPr>
        <w:jc w:val="both"/>
        <w:rPr>
          <w:rFonts w:ascii="Arial" w:hAnsi="Arial" w:cs="Arial"/>
          <w:sz w:val="20"/>
        </w:rPr>
      </w:pPr>
      <w:r>
        <w:rPr>
          <w:rFonts w:ascii="Arial" w:hAnsi="Arial" w:cs="Arial"/>
          <w:b/>
          <w:i/>
          <w:sz w:val="20"/>
        </w:rPr>
        <w:t>I certify that the Parish Share</w:t>
      </w:r>
      <w:r w:rsidRPr="000E6883">
        <w:rPr>
          <w:rFonts w:ascii="Arial" w:hAnsi="Arial" w:cs="Arial"/>
          <w:b/>
          <w:i/>
          <w:sz w:val="20"/>
        </w:rPr>
        <w:t xml:space="preserve"> ha</w:t>
      </w:r>
      <w:r w:rsidR="00E73DBB">
        <w:rPr>
          <w:rFonts w:ascii="Arial" w:hAnsi="Arial" w:cs="Arial"/>
          <w:b/>
          <w:i/>
          <w:sz w:val="20"/>
        </w:rPr>
        <w:t>s</w:t>
      </w:r>
      <w:r w:rsidRPr="000E6883">
        <w:rPr>
          <w:rFonts w:ascii="Arial" w:hAnsi="Arial" w:cs="Arial"/>
          <w:b/>
          <w:i/>
          <w:sz w:val="20"/>
        </w:rPr>
        <w:t xml:space="preserve"> been paid in full for the previous two years and </w:t>
      </w:r>
      <w:r>
        <w:rPr>
          <w:rFonts w:ascii="Arial" w:hAnsi="Arial" w:cs="Arial"/>
          <w:b/>
          <w:i/>
          <w:sz w:val="20"/>
        </w:rPr>
        <w:t>agree that future Parish Share</w:t>
      </w:r>
      <w:r w:rsidRPr="000E6883">
        <w:rPr>
          <w:rFonts w:ascii="Arial" w:hAnsi="Arial" w:cs="Arial"/>
          <w:b/>
          <w:i/>
          <w:sz w:val="20"/>
        </w:rPr>
        <w:t xml:space="preserve"> will be paid in full</w:t>
      </w:r>
      <w:r w:rsidRPr="000E6883">
        <w:rPr>
          <w:rFonts w:ascii="Arial" w:hAnsi="Arial" w:cs="Arial"/>
          <w:sz w:val="20"/>
        </w:rPr>
        <w:t>.</w:t>
      </w:r>
    </w:p>
    <w:p w14:paraId="6730C7FA" w14:textId="77777777" w:rsidR="00610EEA" w:rsidRPr="000E6883" w:rsidRDefault="00610EEA" w:rsidP="00610EEA">
      <w:pPr>
        <w:jc w:val="both"/>
        <w:rPr>
          <w:rFonts w:ascii="Calibri" w:hAnsi="Calibri" w:cs="Calibri"/>
          <w:b/>
        </w:rPr>
      </w:pPr>
    </w:p>
    <w:p w14:paraId="55749E5B" w14:textId="7A6AC29E" w:rsidR="00610EEA" w:rsidRPr="000E6883" w:rsidRDefault="00610EEA" w:rsidP="00610EEA">
      <w:pPr>
        <w:tabs>
          <w:tab w:val="left" w:pos="1560"/>
          <w:tab w:val="left" w:pos="5529"/>
          <w:tab w:val="left" w:pos="6521"/>
          <w:tab w:val="left" w:pos="10490"/>
        </w:tabs>
        <w:jc w:val="both"/>
        <w:rPr>
          <w:rFonts w:ascii="Calibri" w:hAnsi="Calibri" w:cs="Calibri"/>
        </w:rPr>
      </w:pPr>
      <w:r w:rsidRPr="000E6883">
        <w:rPr>
          <w:rFonts w:ascii="Calibri" w:hAnsi="Calibri" w:cs="Calibri"/>
        </w:rPr>
        <w:t>Signature:</w:t>
      </w:r>
      <w:r w:rsidRPr="000E6883">
        <w:rPr>
          <w:rFonts w:ascii="Calibri" w:hAnsi="Calibri" w:cs="Calibri"/>
        </w:rPr>
        <w:tab/>
      </w:r>
      <w:r w:rsidR="00B965DD">
        <w:rPr>
          <w:rFonts w:ascii="Calibri" w:hAnsi="Calibri" w:cs="Calibri"/>
        </w:rPr>
        <w:tab/>
      </w:r>
      <w:r w:rsidRPr="000E6883">
        <w:rPr>
          <w:rFonts w:ascii="Calibri" w:hAnsi="Calibri" w:cs="Calibri"/>
        </w:rPr>
        <w:t>Date:</w:t>
      </w:r>
      <w:r>
        <w:rPr>
          <w:rFonts w:ascii="Calibri" w:hAnsi="Calibri" w:cs="Calibri"/>
          <w:u w:val="dotted"/>
        </w:rPr>
        <w:t xml:space="preserve">         </w:t>
      </w:r>
    </w:p>
    <w:p w14:paraId="75EBEF68" w14:textId="77777777" w:rsidR="00610EEA" w:rsidRPr="000E6883" w:rsidRDefault="00610EEA" w:rsidP="00610EEA">
      <w:pPr>
        <w:rPr>
          <w:rFonts w:ascii="Calibri" w:hAnsi="Calibri"/>
          <w:bCs/>
        </w:rPr>
      </w:pPr>
      <w:r w:rsidRPr="000E6883">
        <w:rPr>
          <w:rFonts w:ascii="Calibri" w:hAnsi="Calibri"/>
          <w:bCs/>
        </w:rPr>
        <w:t>(Either Incumbent, Churchwarden or PCC Treasurer)</w:t>
      </w:r>
    </w:p>
    <w:p w14:paraId="4A169546" w14:textId="27A6553A" w:rsidR="00610EEA" w:rsidRDefault="00610EEA" w:rsidP="00610EEA">
      <w:pPr>
        <w:rPr>
          <w:rFonts w:ascii="Calibri" w:hAnsi="Calibri"/>
          <w:b/>
          <w:bCs/>
        </w:rPr>
      </w:pPr>
      <w:r w:rsidRPr="000E6883">
        <w:rPr>
          <w:rFonts w:ascii="Calibri" w:hAnsi="Calibri"/>
          <w:b/>
          <w:bCs/>
        </w:rPr>
        <w:t xml:space="preserve">Please provide </w:t>
      </w:r>
      <w:r w:rsidR="00915A7E">
        <w:rPr>
          <w:rFonts w:ascii="Calibri" w:hAnsi="Calibri"/>
          <w:b/>
          <w:bCs/>
        </w:rPr>
        <w:t xml:space="preserve">authorisation signatures and </w:t>
      </w:r>
      <w:r w:rsidRPr="000E6883">
        <w:rPr>
          <w:rFonts w:ascii="Calibri" w:hAnsi="Calibri"/>
          <w:b/>
          <w:bCs/>
        </w:rPr>
        <w:t>PCC bank account details for payment</w:t>
      </w:r>
      <w:r w:rsidR="00915A7E">
        <w:rPr>
          <w:rFonts w:ascii="Calibri" w:hAnsi="Calibri"/>
          <w:b/>
          <w:bCs/>
        </w:rPr>
        <w:t>,</w:t>
      </w:r>
      <w:r w:rsidRPr="000E6883">
        <w:rPr>
          <w:rFonts w:ascii="Calibri" w:hAnsi="Calibri"/>
          <w:b/>
          <w:bCs/>
        </w:rPr>
        <w:t xml:space="preserve"> should your application be successful.  </w:t>
      </w:r>
    </w:p>
    <w:p w14:paraId="15040ACD" w14:textId="16A6A2BA" w:rsidR="00915A7E" w:rsidRPr="000E6883" w:rsidRDefault="00915A7E" w:rsidP="00915A7E">
      <w:pPr>
        <w:tabs>
          <w:tab w:val="right" w:pos="10206"/>
        </w:tabs>
        <w:rPr>
          <w:rFonts w:ascii="Calibri" w:hAnsi="Calibri"/>
        </w:rPr>
      </w:pPr>
      <w:r>
        <w:rPr>
          <w:rFonts w:ascii="Calibri" w:hAnsi="Calibri"/>
        </w:rPr>
        <w:t>(</w:t>
      </w:r>
      <w:r w:rsidRPr="000E6883">
        <w:rPr>
          <w:rFonts w:ascii="Calibri" w:hAnsi="Calibri"/>
        </w:rPr>
        <w:t>Bank details must be signed off by two of the Incumbent, Churchwardens, PCC Secretary or Treasurer.</w:t>
      </w:r>
      <w:r>
        <w:rPr>
          <w:rFonts w:ascii="Calibri" w:hAnsi="Calibri"/>
        </w:rPr>
        <w:t>)</w:t>
      </w:r>
    </w:p>
    <w:p w14:paraId="571F149E" w14:textId="0D1656EE" w:rsidR="00915A7E" w:rsidRPr="00915A7E" w:rsidRDefault="00915A7E" w:rsidP="00915A7E">
      <w:pPr>
        <w:rPr>
          <w:rFonts w:ascii="Calibri" w:hAnsi="Calibri"/>
        </w:rPr>
      </w:pPr>
      <w:r w:rsidRPr="00915A7E">
        <w:rPr>
          <w:rFonts w:ascii="Calibri" w:hAnsi="Calibri"/>
        </w:rPr>
        <w:t xml:space="preserve">Your Area Dean or Lay Chair must confirm this application by providing their signature or an email confirmation indicating </w:t>
      </w:r>
      <w:r>
        <w:rPr>
          <w:rFonts w:ascii="Calibri" w:hAnsi="Calibri"/>
        </w:rPr>
        <w:t>approval</w:t>
      </w:r>
      <w:r w:rsidRPr="00915A7E">
        <w:rPr>
          <w:rFonts w:ascii="Calibri" w:hAnsi="Calibri"/>
        </w:rPr>
        <w:t xml:space="preserve"> of the proposed work, in line with Deanery plans.</w:t>
      </w:r>
    </w:p>
    <w:p w14:paraId="0009AFF2" w14:textId="3BEB1315" w:rsidR="00915A7E" w:rsidRDefault="00915A7E" w:rsidP="00610EEA">
      <w:pPr>
        <w:rPr>
          <w:rFonts w:ascii="Calibri" w:hAnsi="Calibri"/>
          <w:bCs/>
        </w:rPr>
      </w:pPr>
      <w:r>
        <w:rPr>
          <w:rFonts w:ascii="Calibri" w:hAnsi="Calibri"/>
          <w:bCs/>
        </w:rPr>
        <w:t>Sort code:</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Account number:</w:t>
      </w:r>
    </w:p>
    <w:p w14:paraId="698ABA6F" w14:textId="4447DE9A" w:rsidR="00915A7E" w:rsidRPr="00915A7E" w:rsidRDefault="00915A7E" w:rsidP="00610EEA">
      <w:pPr>
        <w:rPr>
          <w:rFonts w:ascii="Calibri" w:hAnsi="Calibri"/>
          <w:b/>
          <w:bCs/>
        </w:rPr>
      </w:pPr>
      <w:r w:rsidRPr="00915A7E">
        <w:rPr>
          <w:rFonts w:ascii="Calibri" w:hAnsi="Calibri"/>
          <w:b/>
          <w:bCs/>
        </w:rPr>
        <w:t>Name</w:t>
      </w:r>
      <w:r w:rsidRPr="00915A7E">
        <w:rPr>
          <w:rFonts w:ascii="Calibri" w:hAnsi="Calibri"/>
          <w:b/>
          <w:bCs/>
        </w:rPr>
        <w:tab/>
      </w:r>
      <w:r w:rsidRPr="00915A7E">
        <w:rPr>
          <w:rFonts w:ascii="Calibri" w:hAnsi="Calibri"/>
          <w:b/>
          <w:bCs/>
        </w:rPr>
        <w:tab/>
      </w:r>
      <w:r w:rsidRPr="00915A7E">
        <w:rPr>
          <w:rFonts w:ascii="Calibri" w:hAnsi="Calibri"/>
          <w:b/>
          <w:bCs/>
        </w:rPr>
        <w:tab/>
      </w:r>
      <w:r w:rsidRPr="00915A7E">
        <w:rPr>
          <w:rFonts w:ascii="Calibri" w:hAnsi="Calibri"/>
          <w:b/>
          <w:bCs/>
        </w:rPr>
        <w:tab/>
      </w:r>
      <w:r w:rsidRPr="00915A7E">
        <w:rPr>
          <w:rFonts w:ascii="Calibri" w:hAnsi="Calibri"/>
          <w:b/>
          <w:bCs/>
        </w:rPr>
        <w:tab/>
      </w:r>
      <w:r w:rsidRPr="00915A7E">
        <w:rPr>
          <w:rFonts w:ascii="Calibri" w:hAnsi="Calibri"/>
          <w:b/>
          <w:bCs/>
        </w:rPr>
        <w:tab/>
      </w:r>
      <w:r>
        <w:rPr>
          <w:rFonts w:ascii="Calibri" w:hAnsi="Calibri"/>
          <w:b/>
          <w:bCs/>
        </w:rPr>
        <w:tab/>
      </w:r>
      <w:r w:rsidRPr="00915A7E">
        <w:rPr>
          <w:rFonts w:ascii="Calibri" w:hAnsi="Calibri"/>
          <w:b/>
          <w:bCs/>
        </w:rPr>
        <w:t>Signature</w:t>
      </w:r>
    </w:p>
    <w:p w14:paraId="7127DC42" w14:textId="65875EE5" w:rsidR="00610EEA" w:rsidRPr="000E6883" w:rsidRDefault="00610EEA" w:rsidP="00610EEA">
      <w:pPr>
        <w:tabs>
          <w:tab w:val="left" w:pos="2835"/>
          <w:tab w:val="left" w:pos="6521"/>
          <w:tab w:val="left" w:pos="6804"/>
          <w:tab w:val="left" w:pos="10206"/>
        </w:tabs>
        <w:spacing w:line="360" w:lineRule="auto"/>
        <w:rPr>
          <w:rFonts w:ascii="Calibri" w:hAnsi="Calibri"/>
          <w:bCs/>
        </w:rPr>
      </w:pPr>
      <w:r w:rsidRPr="000E6883">
        <w:rPr>
          <w:rFonts w:ascii="Calibri" w:hAnsi="Calibri"/>
          <w:bCs/>
        </w:rPr>
        <w:t>Project Leader:</w:t>
      </w:r>
      <w:r w:rsidRPr="000E6883">
        <w:rPr>
          <w:rFonts w:ascii="Calibri" w:hAnsi="Calibri"/>
          <w:bCs/>
        </w:rPr>
        <w:tab/>
      </w:r>
    </w:p>
    <w:p w14:paraId="2139CFA8" w14:textId="6859EC82" w:rsidR="00610EEA" w:rsidRDefault="00610EEA" w:rsidP="00610EEA">
      <w:pPr>
        <w:tabs>
          <w:tab w:val="left" w:pos="2835"/>
          <w:tab w:val="left" w:pos="6521"/>
          <w:tab w:val="left" w:pos="6804"/>
          <w:tab w:val="left" w:pos="8080"/>
          <w:tab w:val="left" w:pos="10206"/>
        </w:tabs>
        <w:spacing w:line="360" w:lineRule="auto"/>
        <w:rPr>
          <w:rFonts w:ascii="Calibri" w:hAnsi="Calibri"/>
          <w:bCs/>
          <w:u w:val="dotted"/>
        </w:rPr>
      </w:pPr>
      <w:r w:rsidRPr="000E6883">
        <w:rPr>
          <w:rFonts w:ascii="Calibri" w:hAnsi="Calibri"/>
          <w:bCs/>
        </w:rPr>
        <w:t>Incumbent:</w:t>
      </w:r>
      <w:r w:rsidRPr="000E6883">
        <w:rPr>
          <w:rFonts w:ascii="Calibri" w:hAnsi="Calibri"/>
          <w:bCs/>
        </w:rPr>
        <w:tab/>
      </w:r>
    </w:p>
    <w:p w14:paraId="41A3E2AB" w14:textId="0CF0B72A" w:rsidR="00610EEA" w:rsidRPr="000E6883" w:rsidRDefault="00610EEA" w:rsidP="00610EEA">
      <w:pPr>
        <w:rPr>
          <w:rFonts w:ascii="Calibri" w:hAnsi="Calibri"/>
          <w:b/>
        </w:rPr>
      </w:pPr>
      <w:r w:rsidRPr="000E6883">
        <w:rPr>
          <w:rFonts w:ascii="Calibri" w:hAnsi="Calibri"/>
          <w:b/>
        </w:rPr>
        <w:t>Your Area Dean or Lay Chair must confirm this application by providing their signature or an email confirmation indicating that they approve of the proposed work, in line with Deanery plans.</w:t>
      </w:r>
    </w:p>
    <w:p w14:paraId="527EB8B7" w14:textId="1815AA93" w:rsidR="00610EEA" w:rsidRDefault="00610EEA" w:rsidP="00610EEA">
      <w:pPr>
        <w:tabs>
          <w:tab w:val="left" w:pos="2835"/>
          <w:tab w:val="left" w:pos="6521"/>
          <w:tab w:val="left" w:pos="6804"/>
          <w:tab w:val="left" w:pos="10206"/>
        </w:tabs>
        <w:rPr>
          <w:rFonts w:ascii="Calibri" w:hAnsi="Calibri"/>
          <w:bCs/>
        </w:rPr>
      </w:pPr>
      <w:r w:rsidRPr="000E6883">
        <w:rPr>
          <w:rFonts w:ascii="Calibri" w:hAnsi="Calibri"/>
          <w:bCs/>
        </w:rPr>
        <w:t xml:space="preserve">Area Dean/ Deanery Lay Chair: </w:t>
      </w:r>
    </w:p>
    <w:p w14:paraId="1CD7051F" w14:textId="143388D9" w:rsidR="00864817" w:rsidRPr="000E6883" w:rsidRDefault="00864817" w:rsidP="00610EEA">
      <w:pPr>
        <w:tabs>
          <w:tab w:val="left" w:pos="2835"/>
          <w:tab w:val="left" w:pos="6521"/>
          <w:tab w:val="left" w:pos="6804"/>
          <w:tab w:val="left" w:pos="10206"/>
        </w:tabs>
        <w:rPr>
          <w:rFonts w:ascii="Calibri" w:hAnsi="Calibri"/>
          <w:bCs/>
        </w:rPr>
      </w:pPr>
      <w:r>
        <w:rPr>
          <w:rFonts w:ascii="Calibri" w:hAnsi="Calibri"/>
          <w:bCs/>
        </w:rPr>
        <w:t>S</w:t>
      </w:r>
      <w:r w:rsidR="00915A7E">
        <w:rPr>
          <w:rFonts w:ascii="Calibri" w:hAnsi="Calibri"/>
          <w:bCs/>
        </w:rPr>
        <w:t>i</w:t>
      </w:r>
      <w:r>
        <w:rPr>
          <w:rFonts w:ascii="Calibri" w:hAnsi="Calibri"/>
          <w:bCs/>
        </w:rPr>
        <w:t>gnature:</w:t>
      </w:r>
    </w:p>
    <w:p w14:paraId="628138C4" w14:textId="77777777" w:rsidR="00610EEA" w:rsidRDefault="00610EEA" w:rsidP="00610EEA">
      <w:pPr>
        <w:jc w:val="center"/>
        <w:rPr>
          <w:rFonts w:ascii="Calibri" w:hAnsi="Calibri"/>
          <w:b/>
          <w:bCs/>
          <w:sz w:val="36"/>
        </w:rPr>
      </w:pPr>
    </w:p>
    <w:p w14:paraId="62AE781F" w14:textId="3E4608BC" w:rsidR="00610EEA" w:rsidRDefault="00E97D45">
      <w:pPr>
        <w:spacing w:after="160" w:line="259" w:lineRule="auto"/>
      </w:pPr>
      <w:bookmarkStart w:id="2" w:name="_Hlk125641270"/>
      <w:r>
        <w:t>Attachments:</w:t>
      </w:r>
    </w:p>
    <w:p w14:paraId="136D85E6" w14:textId="77777777" w:rsidR="00E97D45" w:rsidRDefault="00E97D45" w:rsidP="00524570">
      <w:pPr>
        <w:pStyle w:val="ListParagraph"/>
        <w:numPr>
          <w:ilvl w:val="0"/>
          <w:numId w:val="12"/>
        </w:numPr>
        <w:spacing w:after="160" w:line="259" w:lineRule="auto"/>
      </w:pPr>
      <w:r>
        <w:t>Technical reports(s)</w:t>
      </w:r>
    </w:p>
    <w:p w14:paraId="1FC9FC13" w14:textId="6BB673F0" w:rsidR="00E97D45" w:rsidRDefault="00E97D45" w:rsidP="00524570">
      <w:pPr>
        <w:pStyle w:val="ListParagraph"/>
        <w:numPr>
          <w:ilvl w:val="0"/>
          <w:numId w:val="12"/>
        </w:numPr>
        <w:spacing w:after="160" w:line="259" w:lineRule="auto"/>
      </w:pPr>
      <w:r>
        <w:t>Project brief</w:t>
      </w:r>
    </w:p>
    <w:p w14:paraId="7BE9EB46" w14:textId="5F0F837E" w:rsidR="00E97D45" w:rsidRDefault="00E97D45" w:rsidP="00524570">
      <w:pPr>
        <w:pStyle w:val="ListParagraph"/>
        <w:numPr>
          <w:ilvl w:val="0"/>
          <w:numId w:val="12"/>
        </w:numPr>
        <w:spacing w:after="160" w:line="259" w:lineRule="auto"/>
      </w:pPr>
      <w:r>
        <w:t>Preferred quote(s)</w:t>
      </w:r>
    </w:p>
    <w:bookmarkEnd w:id="2"/>
    <w:p w14:paraId="23AE85F8" w14:textId="77777777" w:rsidR="004B4ACE" w:rsidRDefault="004B4ACE">
      <w:pPr>
        <w:spacing w:after="160" w:line="259" w:lineRule="auto"/>
      </w:pPr>
    </w:p>
    <w:p w14:paraId="1C008FA0" w14:textId="77777777" w:rsidR="00E178FB" w:rsidRDefault="00E178FB" w:rsidP="003B6263"/>
    <w:p w14:paraId="04E45719" w14:textId="77777777" w:rsidR="00E178FB" w:rsidRDefault="00E178FB">
      <w:pPr>
        <w:spacing w:after="160" w:line="259" w:lineRule="auto"/>
      </w:pPr>
      <w:r>
        <w:br w:type="page"/>
      </w:r>
    </w:p>
    <w:p w14:paraId="6513EB5E" w14:textId="77777777" w:rsidR="00AE3EDA" w:rsidRDefault="00AE3EDA" w:rsidP="00E178FB">
      <w:pPr>
        <w:pStyle w:val="Heading1"/>
        <w:rPr>
          <w:rFonts w:asciiTheme="minorHAnsi" w:hAnsiTheme="minorHAnsi" w:cstheme="minorHAnsi"/>
          <w:sz w:val="28"/>
          <w:szCs w:val="28"/>
        </w:rPr>
      </w:pPr>
    </w:p>
    <w:p w14:paraId="46EE0325" w14:textId="79664FE5" w:rsidR="00E178FB" w:rsidRPr="0057709E" w:rsidRDefault="00E178FB" w:rsidP="00E178FB">
      <w:pPr>
        <w:pStyle w:val="Heading1"/>
        <w:rPr>
          <w:rFonts w:asciiTheme="minorHAnsi" w:hAnsiTheme="minorHAnsi" w:cstheme="minorHAnsi"/>
          <w:sz w:val="28"/>
          <w:szCs w:val="28"/>
        </w:rPr>
      </w:pPr>
      <w:r w:rsidRPr="0057709E">
        <w:rPr>
          <w:rFonts w:asciiTheme="minorHAnsi" w:hAnsiTheme="minorHAnsi" w:cstheme="minorHAnsi"/>
          <w:sz w:val="28"/>
          <w:szCs w:val="28"/>
        </w:rPr>
        <w:t>Appendix A – rationale for selected technologies</w:t>
      </w:r>
    </w:p>
    <w:p w14:paraId="33FB6A99" w14:textId="77777777" w:rsidR="00E178FB" w:rsidRPr="0057709E" w:rsidRDefault="00E178FB" w:rsidP="00E178FB">
      <w:pPr>
        <w:pStyle w:val="Heading2"/>
        <w:rPr>
          <w:b/>
          <w:sz w:val="24"/>
          <w:szCs w:val="24"/>
        </w:rPr>
      </w:pPr>
      <w:r w:rsidRPr="0057709E">
        <w:rPr>
          <w:b/>
          <w:sz w:val="24"/>
          <w:szCs w:val="24"/>
        </w:rPr>
        <w:t>Solar PV panels</w:t>
      </w:r>
    </w:p>
    <w:p w14:paraId="4F354659" w14:textId="77777777" w:rsidR="00E178FB" w:rsidRDefault="00E178FB" w:rsidP="00E178FB">
      <w:r>
        <w:t>Solar panels are an effective renewable energy generator, with the power either being used on site or exported back to the grid for use by others. Batteries can store the electricity for use on site when there is no generation, but they do not add to the amount of renewable energy produced and so do not reduce global CO</w:t>
      </w:r>
      <w:r w:rsidRPr="002A4214">
        <w:rPr>
          <w:vertAlign w:val="subscript"/>
        </w:rPr>
        <w:t>2</w:t>
      </w:r>
      <w:r>
        <w:t>. The materials used to make batteries are not in themselves environmentally friendly. Without batteries, energy from the panels can be considered to be stored by the grid, at a cost corresponding to the difference between export and import tariffs.</w:t>
      </w:r>
    </w:p>
    <w:p w14:paraId="49D8AB35" w14:textId="77777777" w:rsidR="00E178FB" w:rsidRDefault="00E178FB" w:rsidP="00E178FB">
      <w:r>
        <w:t>However, if batteries can reduce CO</w:t>
      </w:r>
      <w:r w:rsidRPr="002A4214">
        <w:rPr>
          <w:vertAlign w:val="subscript"/>
        </w:rPr>
        <w:t>2</w:t>
      </w:r>
      <w:r>
        <w:t xml:space="preserve"> generation from heating, then they may be worth considering.  For example, a church in a remote area might be heated by an oil-fired boiler. It may have a low grid capacity and wants to install heat pumps to eliminate an inefficient oil boiler. Where heat pumps demand more electricity than the grid connection can provide, a battery may be used to store enough energy to power the heat pumps for a service.</w:t>
      </w:r>
    </w:p>
    <w:p w14:paraId="182CF928"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Wind turbines</w:t>
      </w:r>
    </w:p>
    <w:p w14:paraId="105F3266" w14:textId="77777777" w:rsidR="00E178FB" w:rsidRDefault="00E178FB" w:rsidP="00E178FB">
      <w:r>
        <w:t>Wind turbines are effective renewable energy generators and may offer a competitive alternative to solar PV panels in some circumstances.</w:t>
      </w:r>
    </w:p>
    <w:p w14:paraId="2F1D35BE"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LED lighting</w:t>
      </w:r>
    </w:p>
    <w:p w14:paraId="0EA386D4" w14:textId="3C02F244" w:rsidR="00E178FB" w:rsidRDefault="00E178FB" w:rsidP="00E178FB">
      <w:r>
        <w:t xml:space="preserve">LED lights consume lower </w:t>
      </w:r>
      <w:r w:rsidR="00DD333B">
        <w:t xml:space="preserve">energy </w:t>
      </w:r>
      <w:r>
        <w:t>than fluorescent lights. Although they are a low proportion of total energy use, they offer valuable savings over their lifetime and are low cost for each kg of CO</w:t>
      </w:r>
      <w:r w:rsidRPr="00DD333B">
        <w:rPr>
          <w:vertAlign w:val="subscript"/>
        </w:rPr>
        <w:t>2</w:t>
      </w:r>
      <w:r>
        <w:t xml:space="preserve"> saved.</w:t>
      </w:r>
    </w:p>
    <w:p w14:paraId="32782D76"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Air to air heat pumps</w:t>
      </w:r>
    </w:p>
    <w:p w14:paraId="4774D56B" w14:textId="77777777" w:rsidR="00E178FB" w:rsidRDefault="00E178FB" w:rsidP="00E178FB">
      <w:r>
        <w:t xml:space="preserve">There are many types of heat pump, but air-to-air are the most efficient and cheapest. By heating the air in a building directly, they avoid the energy loss in heating water for radiators and begin heating as soon as they are turned on. </w:t>
      </w:r>
    </w:p>
    <w:p w14:paraId="682C43A2" w14:textId="77777777" w:rsidR="00E178FB" w:rsidRDefault="00E178FB" w:rsidP="00E178FB">
      <w:r>
        <w:t>Air or ground source heat pumps that heat water for radiators have been given a high profile, but water heating systems are inefficient, especially for churches.</w:t>
      </w:r>
    </w:p>
    <w:p w14:paraId="052B8EEC"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Improved insulation for well-used buildings</w:t>
      </w:r>
    </w:p>
    <w:p w14:paraId="7316AAE1" w14:textId="77777777" w:rsidR="00E178FB" w:rsidRDefault="00E178FB" w:rsidP="00E178FB">
      <w:r>
        <w:t>If a building is heated for a high proportion of time, then heat flows steadily through walls floors and ceilings. Insulation reduces energy loss.</w:t>
      </w:r>
    </w:p>
    <w:p w14:paraId="47A66DF4"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Internal only insulation of buildings in intermittent use</w:t>
      </w:r>
    </w:p>
    <w:p w14:paraId="56D4F8FD" w14:textId="77777777" w:rsidR="00E178FB" w:rsidRDefault="00E178FB" w:rsidP="00E178FB">
      <w:r>
        <w:t>If a building is used only intermittently, then the heated air inside the building quickly loses heat to cold walls.  Even a few millimetres of insulation on the internal walls will provide a barrier between the warm air and cold walls, keeping the air warmer and increasing the wall surface temperature so that it feels warmer too. (This is like the difference felt walking with bare feet on a stone floor, or a carpeted floor – the latter feels much warmer).</w:t>
      </w:r>
    </w:p>
    <w:p w14:paraId="4360E976" w14:textId="56B31F0B" w:rsidR="00E178FB" w:rsidRDefault="00E178FB" w:rsidP="00E178FB">
      <w:r>
        <w:t>However, insulation on the outside of walls would make no difference to the heat lost or the warmth of the building because the heat will have to travel through the cold walls before reaching the insulation – this may take hours.</w:t>
      </w:r>
    </w:p>
    <w:p w14:paraId="30BABDAB" w14:textId="070B0657" w:rsidR="00974D1F" w:rsidRDefault="00974D1F" w:rsidP="00E178FB"/>
    <w:p w14:paraId="4CFEFA71" w14:textId="77777777" w:rsidR="00974D1F" w:rsidRDefault="00974D1F" w:rsidP="00E178FB"/>
    <w:p w14:paraId="77E92EC1"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Pew heaters to replace water heating systems</w:t>
      </w:r>
    </w:p>
    <w:p w14:paraId="47B3889D" w14:textId="77777777" w:rsidR="00E178FB" w:rsidRPr="00D02C9E" w:rsidRDefault="00E178FB" w:rsidP="00E178FB">
      <w:r>
        <w:t>Water heating systems in churches are highly inefficient, using vast amounts of energy to provide sufficient warmth. A more efficient approach is to provide local heat to the people in the building using electric pew heaters, which may be done by local convective heat or radiant heat.</w:t>
      </w:r>
    </w:p>
    <w:p w14:paraId="4D8CDB75"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Radiant heaters for low usage buildings (e.g. less than 5 hours per week)</w:t>
      </w:r>
    </w:p>
    <w:p w14:paraId="2FCBEAFA" w14:textId="77777777" w:rsidR="00E178FB" w:rsidRDefault="00E178FB" w:rsidP="00E178FB">
      <w:r>
        <w:t xml:space="preserve">For intermittently used buildings radiant heaters can provide instant heat and warm occupants immediately without having to heat the air or fabric of the building. Because there is no warm-up time, there is no wasted heat.  </w:t>
      </w:r>
    </w:p>
    <w:p w14:paraId="3D0239A2" w14:textId="77777777" w:rsidR="00E178FB" w:rsidRDefault="00E178FB" w:rsidP="00E178FB">
      <w:r>
        <w:t xml:space="preserve">However, they can only provide 1kW heat for 1kW electricity compared with air-to-air heat pumps which can provide 4 to 5kW heat for 1kW electricity. So, for longer periods of occupancy air-to-air heat pumps are a more efficient solution and require lower grid connection capacity (only a quarter of the heat required). Radiant heaters may require uprating the power line to the building. </w:t>
      </w:r>
    </w:p>
    <w:p w14:paraId="1969DA44" w14:textId="77777777" w:rsidR="00E178FB" w:rsidRPr="00EB11FA" w:rsidRDefault="00E178FB" w:rsidP="00E178FB">
      <w:r>
        <w:t xml:space="preserve">Air to air heat pumps will usually be the most efficient and </w:t>
      </w:r>
      <w:proofErr w:type="gramStart"/>
      <w:r>
        <w:t>cost effective</w:t>
      </w:r>
      <w:proofErr w:type="gramEnd"/>
      <w:r>
        <w:t xml:space="preserve"> solution for higher usage building and radiant heaters for low usage buildings. ‘Wet’ radiator systems will usually be the most inefficient for all buildings. </w:t>
      </w:r>
    </w:p>
    <w:p w14:paraId="0CE71116" w14:textId="77777777" w:rsidR="00E178FB" w:rsidRPr="0057709E" w:rsidRDefault="00E178FB" w:rsidP="00E178FB">
      <w:pPr>
        <w:pStyle w:val="Heading2"/>
        <w:rPr>
          <w:rFonts w:asciiTheme="minorHAnsi" w:hAnsiTheme="minorHAnsi" w:cstheme="minorHAnsi"/>
          <w:b/>
          <w:sz w:val="24"/>
          <w:szCs w:val="24"/>
        </w:rPr>
      </w:pPr>
      <w:r w:rsidRPr="0057709E">
        <w:rPr>
          <w:rFonts w:asciiTheme="minorHAnsi" w:hAnsiTheme="minorHAnsi" w:cstheme="minorHAnsi"/>
          <w:b/>
          <w:sz w:val="24"/>
          <w:szCs w:val="24"/>
        </w:rPr>
        <w:t>Draught reduction</w:t>
      </w:r>
    </w:p>
    <w:p w14:paraId="17873D2E" w14:textId="69B164AC" w:rsidR="00E178FB" w:rsidRDefault="00E178FB" w:rsidP="00E178FB">
      <w:r>
        <w:t xml:space="preserve">Apart from radiant heating, building users benefit from heated air. If warm air is lost to outside it needs to be replaced, wasting energy. Draught reduction and reducing air movement between indoors and outdoors (e.g. keeping doors closed) will keep energy use down and </w:t>
      </w:r>
      <w:r w:rsidR="000466B8">
        <w:t>reduce</w:t>
      </w:r>
      <w:r>
        <w:t xml:space="preserve"> CO</w:t>
      </w:r>
      <w:r w:rsidRPr="000466B8">
        <w:rPr>
          <w:vertAlign w:val="subscript"/>
        </w:rPr>
        <w:t>2</w:t>
      </w:r>
      <w:r>
        <w:t>.</w:t>
      </w:r>
    </w:p>
    <w:p w14:paraId="513BA1B2" w14:textId="53B38B24" w:rsidR="0057709E" w:rsidRDefault="0057709E">
      <w:pPr>
        <w:spacing w:after="160" w:line="259" w:lineRule="auto"/>
      </w:pPr>
      <w:r>
        <w:br w:type="page"/>
      </w:r>
    </w:p>
    <w:p w14:paraId="56CDC182" w14:textId="525B1A21" w:rsidR="0057709E" w:rsidRDefault="0057709E" w:rsidP="0057709E">
      <w:pPr>
        <w:jc w:val="center"/>
      </w:pPr>
      <w:r w:rsidRPr="00711965">
        <w:rPr>
          <w:b/>
          <w:sz w:val="28"/>
          <w:szCs w:val="28"/>
        </w:rPr>
        <w:lastRenderedPageBreak/>
        <w:t>Net Zero flow chart</w:t>
      </w:r>
      <w:r>
        <w:rPr>
          <w:noProof/>
          <w:lang w:eastAsia="en-GB"/>
        </w:rPr>
        <w:drawing>
          <wp:inline distT="0" distB="0" distL="0" distR="0" wp14:anchorId="2E2C9A1C" wp14:editId="6ABF065A">
            <wp:extent cx="6400800" cy="7848600"/>
            <wp:effectExtent l="571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E856D59" w14:textId="77777777" w:rsidR="0057709E" w:rsidRPr="00D70100" w:rsidRDefault="0057709E" w:rsidP="0057709E">
      <w:pPr>
        <w:rPr>
          <w:iCs/>
          <w:sz w:val="18"/>
          <w:szCs w:val="18"/>
        </w:rPr>
      </w:pPr>
      <w:r w:rsidRPr="00D70100">
        <w:rPr>
          <w:iCs/>
          <w:sz w:val="18"/>
          <w:szCs w:val="18"/>
        </w:rPr>
        <w:t>* Professional advice and DAC input may be required</w:t>
      </w:r>
      <w:r w:rsidRPr="00D70100">
        <w:rPr>
          <w:iCs/>
          <w:sz w:val="18"/>
          <w:szCs w:val="18"/>
        </w:rPr>
        <w:tab/>
      </w:r>
      <w:r w:rsidRPr="00D70100">
        <w:rPr>
          <w:iCs/>
          <w:sz w:val="18"/>
          <w:szCs w:val="18"/>
        </w:rPr>
        <w:tab/>
        <w:t>** Professional advice and DAC input will be required</w:t>
      </w:r>
    </w:p>
    <w:p w14:paraId="7E3728CE" w14:textId="2FB937E1" w:rsidR="00E178FB" w:rsidRPr="00FE76AD" w:rsidRDefault="0057709E" w:rsidP="00FE76AD">
      <w:pPr>
        <w:rPr>
          <w:sz w:val="18"/>
          <w:szCs w:val="18"/>
        </w:rPr>
      </w:pPr>
      <w:r w:rsidRPr="00D70100">
        <w:rPr>
          <w:sz w:val="18"/>
          <w:szCs w:val="18"/>
        </w:rPr>
        <w:t xml:space="preserve">Adapted from </w:t>
      </w:r>
      <w:proofErr w:type="spellStart"/>
      <w:r w:rsidRPr="00D70100">
        <w:rPr>
          <w:sz w:val="18"/>
          <w:szCs w:val="18"/>
        </w:rPr>
        <w:t>CoE</w:t>
      </w:r>
      <w:proofErr w:type="spellEnd"/>
      <w:r w:rsidRPr="00D70100">
        <w:rPr>
          <w:sz w:val="18"/>
          <w:szCs w:val="18"/>
        </w:rPr>
        <w:t xml:space="preserve"> Practical Path to Net Zero: </w:t>
      </w:r>
      <w:hyperlink r:id="rId22" w:history="1">
        <w:r w:rsidRPr="00D70100">
          <w:rPr>
            <w:rStyle w:val="Hyperlink"/>
            <w:sz w:val="18"/>
            <w:szCs w:val="18"/>
          </w:rPr>
          <w:t>https://www.churchofengland.org/resources/churchcare/net-zero-carbon-church/practical-path-net-zero-carbon-churches</w:t>
        </w:r>
      </w:hyperlink>
    </w:p>
    <w:sectPr w:rsidR="00E178FB" w:rsidRPr="00FE76AD" w:rsidSect="00AE3EDA">
      <w:headerReference w:type="default" r:id="rId23"/>
      <w:footerReference w:type="default" r:id="rId24"/>
      <w:pgSz w:w="11906" w:h="16838"/>
      <w:pgMar w:top="1021" w:right="1021" w:bottom="1021" w:left="102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7336" w14:textId="77777777" w:rsidR="00797A2B" w:rsidRDefault="00797A2B" w:rsidP="001536ED">
      <w:pPr>
        <w:spacing w:after="0" w:line="240" w:lineRule="auto"/>
      </w:pPr>
      <w:r>
        <w:separator/>
      </w:r>
    </w:p>
  </w:endnote>
  <w:endnote w:type="continuationSeparator" w:id="0">
    <w:p w14:paraId="4094BB24" w14:textId="77777777" w:rsidR="00797A2B" w:rsidRDefault="00797A2B" w:rsidP="0015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100459"/>
      <w:docPartObj>
        <w:docPartGallery w:val="Page Numbers (Bottom of Page)"/>
        <w:docPartUnique/>
      </w:docPartObj>
    </w:sdtPr>
    <w:sdtEndPr>
      <w:rPr>
        <w:noProof/>
      </w:rPr>
    </w:sdtEndPr>
    <w:sdtContent>
      <w:p w14:paraId="7DFD9349" w14:textId="503C78D1" w:rsidR="001536ED" w:rsidRDefault="001536ED">
        <w:pPr>
          <w:pStyle w:val="Footer"/>
          <w:jc w:val="center"/>
        </w:pPr>
        <w:r>
          <w:fldChar w:fldCharType="begin"/>
        </w:r>
        <w:r>
          <w:instrText xml:space="preserve"> PAGE   \* MERGEFORMAT </w:instrText>
        </w:r>
        <w:r>
          <w:fldChar w:fldCharType="separate"/>
        </w:r>
        <w:r w:rsidR="00797A2B">
          <w:rPr>
            <w:noProof/>
          </w:rPr>
          <w:t>1</w:t>
        </w:r>
        <w:r>
          <w:rPr>
            <w:noProof/>
          </w:rPr>
          <w:fldChar w:fldCharType="end"/>
        </w:r>
      </w:p>
    </w:sdtContent>
  </w:sdt>
  <w:p w14:paraId="0633335B" w14:textId="77777777" w:rsidR="001536ED" w:rsidRDefault="0015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DE40" w14:textId="77777777" w:rsidR="00797A2B" w:rsidRDefault="00797A2B" w:rsidP="001536ED">
      <w:pPr>
        <w:spacing w:after="0" w:line="240" w:lineRule="auto"/>
      </w:pPr>
      <w:r>
        <w:separator/>
      </w:r>
    </w:p>
  </w:footnote>
  <w:footnote w:type="continuationSeparator" w:id="0">
    <w:p w14:paraId="7FDBC022" w14:textId="77777777" w:rsidR="00797A2B" w:rsidRDefault="00797A2B" w:rsidP="0015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E4E3" w14:textId="37126153" w:rsidR="00484C45" w:rsidRDefault="00484C45" w:rsidP="00BD5219">
    <w:pPr>
      <w:pStyle w:val="Header"/>
      <w:tabs>
        <w:tab w:val="clear" w:pos="4513"/>
        <w:tab w:val="clear" w:pos="9026"/>
        <w:tab w:val="left" w:pos="6120"/>
      </w:tabs>
      <w:jc w:val="right"/>
    </w:pPr>
    <w:r>
      <w:rPr>
        <w:noProof/>
        <w:lang w:eastAsia="en-GB"/>
      </w:rPr>
      <w:drawing>
        <wp:anchor distT="0" distB="0" distL="114300" distR="114300" simplePos="0" relativeHeight="251658752" behindDoc="1" locked="0" layoutInCell="1" allowOverlap="1" wp14:anchorId="5A0BB86C" wp14:editId="36D38AF6">
          <wp:simplePos x="0" y="0"/>
          <wp:positionH relativeFrom="margin">
            <wp:posOffset>-635</wp:posOffset>
          </wp:positionH>
          <wp:positionV relativeFrom="paragraph">
            <wp:posOffset>-244475</wp:posOffset>
          </wp:positionV>
          <wp:extent cx="1333500" cy="662305"/>
          <wp:effectExtent l="0" t="0" r="0" b="4445"/>
          <wp:wrapTight wrapText="bothSides">
            <wp:wrapPolygon edited="0">
              <wp:start x="0" y="0"/>
              <wp:lineTo x="0" y="21124"/>
              <wp:lineTo x="21291" y="21124"/>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Z 21-06 Pathway to Net Ze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page">
            <wp14:pctWidth>0</wp14:pctWidth>
          </wp14:sizeRelH>
          <wp14:sizeRelV relativeFrom="page">
            <wp14:pctHeight>0</wp14:pctHeight>
          </wp14:sizeRelV>
        </wp:anchor>
      </w:drawing>
    </w:r>
    <w:r w:rsidR="00BD52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A39"/>
    <w:multiLevelType w:val="hybridMultilevel"/>
    <w:tmpl w:val="3E804804"/>
    <w:lvl w:ilvl="0" w:tplc="41D28BE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8C0995"/>
    <w:multiLevelType w:val="hybridMultilevel"/>
    <w:tmpl w:val="748A77A6"/>
    <w:lvl w:ilvl="0" w:tplc="BD2CC548">
      <w:start w:val="1"/>
      <w:numFmt w:val="bullet"/>
      <w:lvlText w:val="•"/>
      <w:lvlJc w:val="left"/>
      <w:pPr>
        <w:tabs>
          <w:tab w:val="num" w:pos="720"/>
        </w:tabs>
        <w:ind w:left="720" w:hanging="360"/>
      </w:pPr>
      <w:rPr>
        <w:rFonts w:ascii="Times New Roman" w:hAnsi="Times New Roman" w:hint="default"/>
      </w:rPr>
    </w:lvl>
    <w:lvl w:ilvl="1" w:tplc="F8C4372E" w:tentative="1">
      <w:start w:val="1"/>
      <w:numFmt w:val="bullet"/>
      <w:lvlText w:val="•"/>
      <w:lvlJc w:val="left"/>
      <w:pPr>
        <w:tabs>
          <w:tab w:val="num" w:pos="1440"/>
        </w:tabs>
        <w:ind w:left="1440" w:hanging="360"/>
      </w:pPr>
      <w:rPr>
        <w:rFonts w:ascii="Times New Roman" w:hAnsi="Times New Roman" w:hint="default"/>
      </w:rPr>
    </w:lvl>
    <w:lvl w:ilvl="2" w:tplc="365EFE9C" w:tentative="1">
      <w:start w:val="1"/>
      <w:numFmt w:val="bullet"/>
      <w:lvlText w:val="•"/>
      <w:lvlJc w:val="left"/>
      <w:pPr>
        <w:tabs>
          <w:tab w:val="num" w:pos="2160"/>
        </w:tabs>
        <w:ind w:left="2160" w:hanging="360"/>
      </w:pPr>
      <w:rPr>
        <w:rFonts w:ascii="Times New Roman" w:hAnsi="Times New Roman" w:hint="default"/>
      </w:rPr>
    </w:lvl>
    <w:lvl w:ilvl="3" w:tplc="377AA00E" w:tentative="1">
      <w:start w:val="1"/>
      <w:numFmt w:val="bullet"/>
      <w:lvlText w:val="•"/>
      <w:lvlJc w:val="left"/>
      <w:pPr>
        <w:tabs>
          <w:tab w:val="num" w:pos="2880"/>
        </w:tabs>
        <w:ind w:left="2880" w:hanging="360"/>
      </w:pPr>
      <w:rPr>
        <w:rFonts w:ascii="Times New Roman" w:hAnsi="Times New Roman" w:hint="default"/>
      </w:rPr>
    </w:lvl>
    <w:lvl w:ilvl="4" w:tplc="B72CB810" w:tentative="1">
      <w:start w:val="1"/>
      <w:numFmt w:val="bullet"/>
      <w:lvlText w:val="•"/>
      <w:lvlJc w:val="left"/>
      <w:pPr>
        <w:tabs>
          <w:tab w:val="num" w:pos="3600"/>
        </w:tabs>
        <w:ind w:left="3600" w:hanging="360"/>
      </w:pPr>
      <w:rPr>
        <w:rFonts w:ascii="Times New Roman" w:hAnsi="Times New Roman" w:hint="default"/>
      </w:rPr>
    </w:lvl>
    <w:lvl w:ilvl="5" w:tplc="BA8650B2" w:tentative="1">
      <w:start w:val="1"/>
      <w:numFmt w:val="bullet"/>
      <w:lvlText w:val="•"/>
      <w:lvlJc w:val="left"/>
      <w:pPr>
        <w:tabs>
          <w:tab w:val="num" w:pos="4320"/>
        </w:tabs>
        <w:ind w:left="4320" w:hanging="360"/>
      </w:pPr>
      <w:rPr>
        <w:rFonts w:ascii="Times New Roman" w:hAnsi="Times New Roman" w:hint="default"/>
      </w:rPr>
    </w:lvl>
    <w:lvl w:ilvl="6" w:tplc="0C707CC2" w:tentative="1">
      <w:start w:val="1"/>
      <w:numFmt w:val="bullet"/>
      <w:lvlText w:val="•"/>
      <w:lvlJc w:val="left"/>
      <w:pPr>
        <w:tabs>
          <w:tab w:val="num" w:pos="5040"/>
        </w:tabs>
        <w:ind w:left="5040" w:hanging="360"/>
      </w:pPr>
      <w:rPr>
        <w:rFonts w:ascii="Times New Roman" w:hAnsi="Times New Roman" w:hint="default"/>
      </w:rPr>
    </w:lvl>
    <w:lvl w:ilvl="7" w:tplc="9604AE74" w:tentative="1">
      <w:start w:val="1"/>
      <w:numFmt w:val="bullet"/>
      <w:lvlText w:val="•"/>
      <w:lvlJc w:val="left"/>
      <w:pPr>
        <w:tabs>
          <w:tab w:val="num" w:pos="5760"/>
        </w:tabs>
        <w:ind w:left="5760" w:hanging="360"/>
      </w:pPr>
      <w:rPr>
        <w:rFonts w:ascii="Times New Roman" w:hAnsi="Times New Roman" w:hint="default"/>
      </w:rPr>
    </w:lvl>
    <w:lvl w:ilvl="8" w:tplc="1116B5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6B296F"/>
    <w:multiLevelType w:val="hybridMultilevel"/>
    <w:tmpl w:val="6DA4B854"/>
    <w:lvl w:ilvl="0" w:tplc="1D92ADF8">
      <w:start w:val="1"/>
      <w:numFmt w:val="bullet"/>
      <w:lvlText w:val="•"/>
      <w:lvlJc w:val="left"/>
      <w:pPr>
        <w:tabs>
          <w:tab w:val="num" w:pos="720"/>
        </w:tabs>
        <w:ind w:left="720" w:hanging="360"/>
      </w:pPr>
      <w:rPr>
        <w:rFonts w:ascii="Times New Roman" w:hAnsi="Times New Roman" w:hint="default"/>
      </w:rPr>
    </w:lvl>
    <w:lvl w:ilvl="1" w:tplc="817AAFD0" w:tentative="1">
      <w:start w:val="1"/>
      <w:numFmt w:val="bullet"/>
      <w:lvlText w:val="•"/>
      <w:lvlJc w:val="left"/>
      <w:pPr>
        <w:tabs>
          <w:tab w:val="num" w:pos="1440"/>
        </w:tabs>
        <w:ind w:left="1440" w:hanging="360"/>
      </w:pPr>
      <w:rPr>
        <w:rFonts w:ascii="Times New Roman" w:hAnsi="Times New Roman" w:hint="default"/>
      </w:rPr>
    </w:lvl>
    <w:lvl w:ilvl="2" w:tplc="45A897C2" w:tentative="1">
      <w:start w:val="1"/>
      <w:numFmt w:val="bullet"/>
      <w:lvlText w:val="•"/>
      <w:lvlJc w:val="left"/>
      <w:pPr>
        <w:tabs>
          <w:tab w:val="num" w:pos="2160"/>
        </w:tabs>
        <w:ind w:left="2160" w:hanging="360"/>
      </w:pPr>
      <w:rPr>
        <w:rFonts w:ascii="Times New Roman" w:hAnsi="Times New Roman" w:hint="default"/>
      </w:rPr>
    </w:lvl>
    <w:lvl w:ilvl="3" w:tplc="905A62DC" w:tentative="1">
      <w:start w:val="1"/>
      <w:numFmt w:val="bullet"/>
      <w:lvlText w:val="•"/>
      <w:lvlJc w:val="left"/>
      <w:pPr>
        <w:tabs>
          <w:tab w:val="num" w:pos="2880"/>
        </w:tabs>
        <w:ind w:left="2880" w:hanging="360"/>
      </w:pPr>
      <w:rPr>
        <w:rFonts w:ascii="Times New Roman" w:hAnsi="Times New Roman" w:hint="default"/>
      </w:rPr>
    </w:lvl>
    <w:lvl w:ilvl="4" w:tplc="21B68354" w:tentative="1">
      <w:start w:val="1"/>
      <w:numFmt w:val="bullet"/>
      <w:lvlText w:val="•"/>
      <w:lvlJc w:val="left"/>
      <w:pPr>
        <w:tabs>
          <w:tab w:val="num" w:pos="3600"/>
        </w:tabs>
        <w:ind w:left="3600" w:hanging="360"/>
      </w:pPr>
      <w:rPr>
        <w:rFonts w:ascii="Times New Roman" w:hAnsi="Times New Roman" w:hint="default"/>
      </w:rPr>
    </w:lvl>
    <w:lvl w:ilvl="5" w:tplc="D38C60AA" w:tentative="1">
      <w:start w:val="1"/>
      <w:numFmt w:val="bullet"/>
      <w:lvlText w:val="•"/>
      <w:lvlJc w:val="left"/>
      <w:pPr>
        <w:tabs>
          <w:tab w:val="num" w:pos="4320"/>
        </w:tabs>
        <w:ind w:left="4320" w:hanging="360"/>
      </w:pPr>
      <w:rPr>
        <w:rFonts w:ascii="Times New Roman" w:hAnsi="Times New Roman" w:hint="default"/>
      </w:rPr>
    </w:lvl>
    <w:lvl w:ilvl="6" w:tplc="B296B9C2" w:tentative="1">
      <w:start w:val="1"/>
      <w:numFmt w:val="bullet"/>
      <w:lvlText w:val="•"/>
      <w:lvlJc w:val="left"/>
      <w:pPr>
        <w:tabs>
          <w:tab w:val="num" w:pos="5040"/>
        </w:tabs>
        <w:ind w:left="5040" w:hanging="360"/>
      </w:pPr>
      <w:rPr>
        <w:rFonts w:ascii="Times New Roman" w:hAnsi="Times New Roman" w:hint="default"/>
      </w:rPr>
    </w:lvl>
    <w:lvl w:ilvl="7" w:tplc="EABA85A4" w:tentative="1">
      <w:start w:val="1"/>
      <w:numFmt w:val="bullet"/>
      <w:lvlText w:val="•"/>
      <w:lvlJc w:val="left"/>
      <w:pPr>
        <w:tabs>
          <w:tab w:val="num" w:pos="5760"/>
        </w:tabs>
        <w:ind w:left="5760" w:hanging="360"/>
      </w:pPr>
      <w:rPr>
        <w:rFonts w:ascii="Times New Roman" w:hAnsi="Times New Roman" w:hint="default"/>
      </w:rPr>
    </w:lvl>
    <w:lvl w:ilvl="8" w:tplc="680AD4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ED5950"/>
    <w:multiLevelType w:val="hybridMultilevel"/>
    <w:tmpl w:val="096CEA76"/>
    <w:lvl w:ilvl="0" w:tplc="1EB21C0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41D46"/>
    <w:multiLevelType w:val="hybridMultilevel"/>
    <w:tmpl w:val="91AAC7E6"/>
    <w:lvl w:ilvl="0" w:tplc="47866A4E">
      <w:start w:val="1"/>
      <w:numFmt w:val="bullet"/>
      <w:lvlText w:val="•"/>
      <w:lvlJc w:val="left"/>
      <w:pPr>
        <w:tabs>
          <w:tab w:val="num" w:pos="720"/>
        </w:tabs>
        <w:ind w:left="720" w:hanging="360"/>
      </w:pPr>
      <w:rPr>
        <w:rFonts w:ascii="Times New Roman" w:hAnsi="Times New Roman" w:hint="default"/>
      </w:rPr>
    </w:lvl>
    <w:lvl w:ilvl="1" w:tplc="B81EE560" w:tentative="1">
      <w:start w:val="1"/>
      <w:numFmt w:val="bullet"/>
      <w:lvlText w:val="•"/>
      <w:lvlJc w:val="left"/>
      <w:pPr>
        <w:tabs>
          <w:tab w:val="num" w:pos="1440"/>
        </w:tabs>
        <w:ind w:left="1440" w:hanging="360"/>
      </w:pPr>
      <w:rPr>
        <w:rFonts w:ascii="Times New Roman" w:hAnsi="Times New Roman" w:hint="default"/>
      </w:rPr>
    </w:lvl>
    <w:lvl w:ilvl="2" w:tplc="25EC3B56" w:tentative="1">
      <w:start w:val="1"/>
      <w:numFmt w:val="bullet"/>
      <w:lvlText w:val="•"/>
      <w:lvlJc w:val="left"/>
      <w:pPr>
        <w:tabs>
          <w:tab w:val="num" w:pos="2160"/>
        </w:tabs>
        <w:ind w:left="2160" w:hanging="360"/>
      </w:pPr>
      <w:rPr>
        <w:rFonts w:ascii="Times New Roman" w:hAnsi="Times New Roman" w:hint="default"/>
      </w:rPr>
    </w:lvl>
    <w:lvl w:ilvl="3" w:tplc="CD3E8160" w:tentative="1">
      <w:start w:val="1"/>
      <w:numFmt w:val="bullet"/>
      <w:lvlText w:val="•"/>
      <w:lvlJc w:val="left"/>
      <w:pPr>
        <w:tabs>
          <w:tab w:val="num" w:pos="2880"/>
        </w:tabs>
        <w:ind w:left="2880" w:hanging="360"/>
      </w:pPr>
      <w:rPr>
        <w:rFonts w:ascii="Times New Roman" w:hAnsi="Times New Roman" w:hint="default"/>
      </w:rPr>
    </w:lvl>
    <w:lvl w:ilvl="4" w:tplc="B9964172" w:tentative="1">
      <w:start w:val="1"/>
      <w:numFmt w:val="bullet"/>
      <w:lvlText w:val="•"/>
      <w:lvlJc w:val="left"/>
      <w:pPr>
        <w:tabs>
          <w:tab w:val="num" w:pos="3600"/>
        </w:tabs>
        <w:ind w:left="3600" w:hanging="360"/>
      </w:pPr>
      <w:rPr>
        <w:rFonts w:ascii="Times New Roman" w:hAnsi="Times New Roman" w:hint="default"/>
      </w:rPr>
    </w:lvl>
    <w:lvl w:ilvl="5" w:tplc="07D49034" w:tentative="1">
      <w:start w:val="1"/>
      <w:numFmt w:val="bullet"/>
      <w:lvlText w:val="•"/>
      <w:lvlJc w:val="left"/>
      <w:pPr>
        <w:tabs>
          <w:tab w:val="num" w:pos="4320"/>
        </w:tabs>
        <w:ind w:left="4320" w:hanging="360"/>
      </w:pPr>
      <w:rPr>
        <w:rFonts w:ascii="Times New Roman" w:hAnsi="Times New Roman" w:hint="default"/>
      </w:rPr>
    </w:lvl>
    <w:lvl w:ilvl="6" w:tplc="9B8840BA" w:tentative="1">
      <w:start w:val="1"/>
      <w:numFmt w:val="bullet"/>
      <w:lvlText w:val="•"/>
      <w:lvlJc w:val="left"/>
      <w:pPr>
        <w:tabs>
          <w:tab w:val="num" w:pos="5040"/>
        </w:tabs>
        <w:ind w:left="5040" w:hanging="360"/>
      </w:pPr>
      <w:rPr>
        <w:rFonts w:ascii="Times New Roman" w:hAnsi="Times New Roman" w:hint="default"/>
      </w:rPr>
    </w:lvl>
    <w:lvl w:ilvl="7" w:tplc="A162CB78" w:tentative="1">
      <w:start w:val="1"/>
      <w:numFmt w:val="bullet"/>
      <w:lvlText w:val="•"/>
      <w:lvlJc w:val="left"/>
      <w:pPr>
        <w:tabs>
          <w:tab w:val="num" w:pos="5760"/>
        </w:tabs>
        <w:ind w:left="5760" w:hanging="360"/>
      </w:pPr>
      <w:rPr>
        <w:rFonts w:ascii="Times New Roman" w:hAnsi="Times New Roman" w:hint="default"/>
      </w:rPr>
    </w:lvl>
    <w:lvl w:ilvl="8" w:tplc="64928A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1F1EA9"/>
    <w:multiLevelType w:val="hybridMultilevel"/>
    <w:tmpl w:val="F26CC9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737F8"/>
    <w:multiLevelType w:val="hybridMultilevel"/>
    <w:tmpl w:val="D5F6DF50"/>
    <w:lvl w:ilvl="0" w:tplc="AE94E228">
      <w:start w:val="1"/>
      <w:numFmt w:val="bullet"/>
      <w:lvlText w:val="•"/>
      <w:lvlJc w:val="left"/>
      <w:pPr>
        <w:tabs>
          <w:tab w:val="num" w:pos="720"/>
        </w:tabs>
        <w:ind w:left="720" w:hanging="360"/>
      </w:pPr>
      <w:rPr>
        <w:rFonts w:ascii="Times New Roman" w:hAnsi="Times New Roman" w:hint="default"/>
      </w:rPr>
    </w:lvl>
    <w:lvl w:ilvl="1" w:tplc="BF7C8966" w:tentative="1">
      <w:start w:val="1"/>
      <w:numFmt w:val="bullet"/>
      <w:lvlText w:val="•"/>
      <w:lvlJc w:val="left"/>
      <w:pPr>
        <w:tabs>
          <w:tab w:val="num" w:pos="1440"/>
        </w:tabs>
        <w:ind w:left="1440" w:hanging="360"/>
      </w:pPr>
      <w:rPr>
        <w:rFonts w:ascii="Times New Roman" w:hAnsi="Times New Roman" w:hint="default"/>
      </w:rPr>
    </w:lvl>
    <w:lvl w:ilvl="2" w:tplc="8BB63E90" w:tentative="1">
      <w:start w:val="1"/>
      <w:numFmt w:val="bullet"/>
      <w:lvlText w:val="•"/>
      <w:lvlJc w:val="left"/>
      <w:pPr>
        <w:tabs>
          <w:tab w:val="num" w:pos="2160"/>
        </w:tabs>
        <w:ind w:left="2160" w:hanging="360"/>
      </w:pPr>
      <w:rPr>
        <w:rFonts w:ascii="Times New Roman" w:hAnsi="Times New Roman" w:hint="default"/>
      </w:rPr>
    </w:lvl>
    <w:lvl w:ilvl="3" w:tplc="903851D8" w:tentative="1">
      <w:start w:val="1"/>
      <w:numFmt w:val="bullet"/>
      <w:lvlText w:val="•"/>
      <w:lvlJc w:val="left"/>
      <w:pPr>
        <w:tabs>
          <w:tab w:val="num" w:pos="2880"/>
        </w:tabs>
        <w:ind w:left="2880" w:hanging="360"/>
      </w:pPr>
      <w:rPr>
        <w:rFonts w:ascii="Times New Roman" w:hAnsi="Times New Roman" w:hint="default"/>
      </w:rPr>
    </w:lvl>
    <w:lvl w:ilvl="4" w:tplc="4B124734" w:tentative="1">
      <w:start w:val="1"/>
      <w:numFmt w:val="bullet"/>
      <w:lvlText w:val="•"/>
      <w:lvlJc w:val="left"/>
      <w:pPr>
        <w:tabs>
          <w:tab w:val="num" w:pos="3600"/>
        </w:tabs>
        <w:ind w:left="3600" w:hanging="360"/>
      </w:pPr>
      <w:rPr>
        <w:rFonts w:ascii="Times New Roman" w:hAnsi="Times New Roman" w:hint="default"/>
      </w:rPr>
    </w:lvl>
    <w:lvl w:ilvl="5" w:tplc="E7E61C24" w:tentative="1">
      <w:start w:val="1"/>
      <w:numFmt w:val="bullet"/>
      <w:lvlText w:val="•"/>
      <w:lvlJc w:val="left"/>
      <w:pPr>
        <w:tabs>
          <w:tab w:val="num" w:pos="4320"/>
        </w:tabs>
        <w:ind w:left="4320" w:hanging="360"/>
      </w:pPr>
      <w:rPr>
        <w:rFonts w:ascii="Times New Roman" w:hAnsi="Times New Roman" w:hint="default"/>
      </w:rPr>
    </w:lvl>
    <w:lvl w:ilvl="6" w:tplc="029EB296" w:tentative="1">
      <w:start w:val="1"/>
      <w:numFmt w:val="bullet"/>
      <w:lvlText w:val="•"/>
      <w:lvlJc w:val="left"/>
      <w:pPr>
        <w:tabs>
          <w:tab w:val="num" w:pos="5040"/>
        </w:tabs>
        <w:ind w:left="5040" w:hanging="360"/>
      </w:pPr>
      <w:rPr>
        <w:rFonts w:ascii="Times New Roman" w:hAnsi="Times New Roman" w:hint="default"/>
      </w:rPr>
    </w:lvl>
    <w:lvl w:ilvl="7" w:tplc="955C901A" w:tentative="1">
      <w:start w:val="1"/>
      <w:numFmt w:val="bullet"/>
      <w:lvlText w:val="•"/>
      <w:lvlJc w:val="left"/>
      <w:pPr>
        <w:tabs>
          <w:tab w:val="num" w:pos="5760"/>
        </w:tabs>
        <w:ind w:left="5760" w:hanging="360"/>
      </w:pPr>
      <w:rPr>
        <w:rFonts w:ascii="Times New Roman" w:hAnsi="Times New Roman" w:hint="default"/>
      </w:rPr>
    </w:lvl>
    <w:lvl w:ilvl="8" w:tplc="B54004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B55C79"/>
    <w:multiLevelType w:val="hybridMultilevel"/>
    <w:tmpl w:val="9BE088B4"/>
    <w:lvl w:ilvl="0" w:tplc="094C23C6">
      <w:start w:val="1"/>
      <w:numFmt w:val="bullet"/>
      <w:lvlText w:val="•"/>
      <w:lvlJc w:val="left"/>
      <w:pPr>
        <w:tabs>
          <w:tab w:val="num" w:pos="720"/>
        </w:tabs>
        <w:ind w:left="720" w:hanging="360"/>
      </w:pPr>
      <w:rPr>
        <w:rFonts w:ascii="Times New Roman" w:hAnsi="Times New Roman" w:hint="default"/>
      </w:rPr>
    </w:lvl>
    <w:lvl w:ilvl="1" w:tplc="AB1829E2" w:tentative="1">
      <w:start w:val="1"/>
      <w:numFmt w:val="bullet"/>
      <w:lvlText w:val="•"/>
      <w:lvlJc w:val="left"/>
      <w:pPr>
        <w:tabs>
          <w:tab w:val="num" w:pos="1440"/>
        </w:tabs>
        <w:ind w:left="1440" w:hanging="360"/>
      </w:pPr>
      <w:rPr>
        <w:rFonts w:ascii="Times New Roman" w:hAnsi="Times New Roman" w:hint="default"/>
      </w:rPr>
    </w:lvl>
    <w:lvl w:ilvl="2" w:tplc="0D3060B0" w:tentative="1">
      <w:start w:val="1"/>
      <w:numFmt w:val="bullet"/>
      <w:lvlText w:val="•"/>
      <w:lvlJc w:val="left"/>
      <w:pPr>
        <w:tabs>
          <w:tab w:val="num" w:pos="2160"/>
        </w:tabs>
        <w:ind w:left="2160" w:hanging="360"/>
      </w:pPr>
      <w:rPr>
        <w:rFonts w:ascii="Times New Roman" w:hAnsi="Times New Roman" w:hint="default"/>
      </w:rPr>
    </w:lvl>
    <w:lvl w:ilvl="3" w:tplc="DB969098" w:tentative="1">
      <w:start w:val="1"/>
      <w:numFmt w:val="bullet"/>
      <w:lvlText w:val="•"/>
      <w:lvlJc w:val="left"/>
      <w:pPr>
        <w:tabs>
          <w:tab w:val="num" w:pos="2880"/>
        </w:tabs>
        <w:ind w:left="2880" w:hanging="360"/>
      </w:pPr>
      <w:rPr>
        <w:rFonts w:ascii="Times New Roman" w:hAnsi="Times New Roman" w:hint="default"/>
      </w:rPr>
    </w:lvl>
    <w:lvl w:ilvl="4" w:tplc="B1520F96" w:tentative="1">
      <w:start w:val="1"/>
      <w:numFmt w:val="bullet"/>
      <w:lvlText w:val="•"/>
      <w:lvlJc w:val="left"/>
      <w:pPr>
        <w:tabs>
          <w:tab w:val="num" w:pos="3600"/>
        </w:tabs>
        <w:ind w:left="3600" w:hanging="360"/>
      </w:pPr>
      <w:rPr>
        <w:rFonts w:ascii="Times New Roman" w:hAnsi="Times New Roman" w:hint="default"/>
      </w:rPr>
    </w:lvl>
    <w:lvl w:ilvl="5" w:tplc="66867840" w:tentative="1">
      <w:start w:val="1"/>
      <w:numFmt w:val="bullet"/>
      <w:lvlText w:val="•"/>
      <w:lvlJc w:val="left"/>
      <w:pPr>
        <w:tabs>
          <w:tab w:val="num" w:pos="4320"/>
        </w:tabs>
        <w:ind w:left="4320" w:hanging="360"/>
      </w:pPr>
      <w:rPr>
        <w:rFonts w:ascii="Times New Roman" w:hAnsi="Times New Roman" w:hint="default"/>
      </w:rPr>
    </w:lvl>
    <w:lvl w:ilvl="6" w:tplc="8FC632F6" w:tentative="1">
      <w:start w:val="1"/>
      <w:numFmt w:val="bullet"/>
      <w:lvlText w:val="•"/>
      <w:lvlJc w:val="left"/>
      <w:pPr>
        <w:tabs>
          <w:tab w:val="num" w:pos="5040"/>
        </w:tabs>
        <w:ind w:left="5040" w:hanging="360"/>
      </w:pPr>
      <w:rPr>
        <w:rFonts w:ascii="Times New Roman" w:hAnsi="Times New Roman" w:hint="default"/>
      </w:rPr>
    </w:lvl>
    <w:lvl w:ilvl="7" w:tplc="57F4AE7A" w:tentative="1">
      <w:start w:val="1"/>
      <w:numFmt w:val="bullet"/>
      <w:lvlText w:val="•"/>
      <w:lvlJc w:val="left"/>
      <w:pPr>
        <w:tabs>
          <w:tab w:val="num" w:pos="5760"/>
        </w:tabs>
        <w:ind w:left="5760" w:hanging="360"/>
      </w:pPr>
      <w:rPr>
        <w:rFonts w:ascii="Times New Roman" w:hAnsi="Times New Roman" w:hint="default"/>
      </w:rPr>
    </w:lvl>
    <w:lvl w:ilvl="8" w:tplc="287452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F310A2"/>
    <w:multiLevelType w:val="hybridMultilevel"/>
    <w:tmpl w:val="5AAE5102"/>
    <w:lvl w:ilvl="0" w:tplc="4F1E8FA0">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B2B85"/>
    <w:multiLevelType w:val="hybridMultilevel"/>
    <w:tmpl w:val="9D1A6C80"/>
    <w:lvl w:ilvl="0" w:tplc="11707BC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B077A7"/>
    <w:multiLevelType w:val="hybridMultilevel"/>
    <w:tmpl w:val="687839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9B65BB"/>
    <w:multiLevelType w:val="hybridMultilevel"/>
    <w:tmpl w:val="0EBA6EEC"/>
    <w:lvl w:ilvl="0" w:tplc="CCE27252">
      <w:start w:val="1"/>
      <w:numFmt w:val="bullet"/>
      <w:lvlText w:val="•"/>
      <w:lvlJc w:val="left"/>
      <w:pPr>
        <w:tabs>
          <w:tab w:val="num" w:pos="720"/>
        </w:tabs>
        <w:ind w:left="720" w:hanging="360"/>
      </w:pPr>
      <w:rPr>
        <w:rFonts w:ascii="Times New Roman" w:hAnsi="Times New Roman" w:hint="default"/>
      </w:rPr>
    </w:lvl>
    <w:lvl w:ilvl="1" w:tplc="2DAEE4A0" w:tentative="1">
      <w:start w:val="1"/>
      <w:numFmt w:val="bullet"/>
      <w:lvlText w:val="•"/>
      <w:lvlJc w:val="left"/>
      <w:pPr>
        <w:tabs>
          <w:tab w:val="num" w:pos="1440"/>
        </w:tabs>
        <w:ind w:left="1440" w:hanging="360"/>
      </w:pPr>
      <w:rPr>
        <w:rFonts w:ascii="Times New Roman" w:hAnsi="Times New Roman" w:hint="default"/>
      </w:rPr>
    </w:lvl>
    <w:lvl w:ilvl="2" w:tplc="838C1E4C" w:tentative="1">
      <w:start w:val="1"/>
      <w:numFmt w:val="bullet"/>
      <w:lvlText w:val="•"/>
      <w:lvlJc w:val="left"/>
      <w:pPr>
        <w:tabs>
          <w:tab w:val="num" w:pos="2160"/>
        </w:tabs>
        <w:ind w:left="2160" w:hanging="360"/>
      </w:pPr>
      <w:rPr>
        <w:rFonts w:ascii="Times New Roman" w:hAnsi="Times New Roman" w:hint="default"/>
      </w:rPr>
    </w:lvl>
    <w:lvl w:ilvl="3" w:tplc="C2DAC506" w:tentative="1">
      <w:start w:val="1"/>
      <w:numFmt w:val="bullet"/>
      <w:lvlText w:val="•"/>
      <w:lvlJc w:val="left"/>
      <w:pPr>
        <w:tabs>
          <w:tab w:val="num" w:pos="2880"/>
        </w:tabs>
        <w:ind w:left="2880" w:hanging="360"/>
      </w:pPr>
      <w:rPr>
        <w:rFonts w:ascii="Times New Roman" w:hAnsi="Times New Roman" w:hint="default"/>
      </w:rPr>
    </w:lvl>
    <w:lvl w:ilvl="4" w:tplc="F2C28B34" w:tentative="1">
      <w:start w:val="1"/>
      <w:numFmt w:val="bullet"/>
      <w:lvlText w:val="•"/>
      <w:lvlJc w:val="left"/>
      <w:pPr>
        <w:tabs>
          <w:tab w:val="num" w:pos="3600"/>
        </w:tabs>
        <w:ind w:left="3600" w:hanging="360"/>
      </w:pPr>
      <w:rPr>
        <w:rFonts w:ascii="Times New Roman" w:hAnsi="Times New Roman" w:hint="default"/>
      </w:rPr>
    </w:lvl>
    <w:lvl w:ilvl="5" w:tplc="CA3CE2C6" w:tentative="1">
      <w:start w:val="1"/>
      <w:numFmt w:val="bullet"/>
      <w:lvlText w:val="•"/>
      <w:lvlJc w:val="left"/>
      <w:pPr>
        <w:tabs>
          <w:tab w:val="num" w:pos="4320"/>
        </w:tabs>
        <w:ind w:left="4320" w:hanging="360"/>
      </w:pPr>
      <w:rPr>
        <w:rFonts w:ascii="Times New Roman" w:hAnsi="Times New Roman" w:hint="default"/>
      </w:rPr>
    </w:lvl>
    <w:lvl w:ilvl="6" w:tplc="48BE2168" w:tentative="1">
      <w:start w:val="1"/>
      <w:numFmt w:val="bullet"/>
      <w:lvlText w:val="•"/>
      <w:lvlJc w:val="left"/>
      <w:pPr>
        <w:tabs>
          <w:tab w:val="num" w:pos="5040"/>
        </w:tabs>
        <w:ind w:left="5040" w:hanging="360"/>
      </w:pPr>
      <w:rPr>
        <w:rFonts w:ascii="Times New Roman" w:hAnsi="Times New Roman" w:hint="default"/>
      </w:rPr>
    </w:lvl>
    <w:lvl w:ilvl="7" w:tplc="E71CD356" w:tentative="1">
      <w:start w:val="1"/>
      <w:numFmt w:val="bullet"/>
      <w:lvlText w:val="•"/>
      <w:lvlJc w:val="left"/>
      <w:pPr>
        <w:tabs>
          <w:tab w:val="num" w:pos="5760"/>
        </w:tabs>
        <w:ind w:left="5760" w:hanging="360"/>
      </w:pPr>
      <w:rPr>
        <w:rFonts w:ascii="Times New Roman" w:hAnsi="Times New Roman" w:hint="default"/>
      </w:rPr>
    </w:lvl>
    <w:lvl w:ilvl="8" w:tplc="0B9CC80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11"/>
  </w:num>
  <w:num w:numId="4">
    <w:abstractNumId w:val="4"/>
  </w:num>
  <w:num w:numId="5">
    <w:abstractNumId w:val="7"/>
  </w:num>
  <w:num w:numId="6">
    <w:abstractNumId w:val="1"/>
  </w:num>
  <w:num w:numId="7">
    <w:abstractNumId w:val="2"/>
  </w:num>
  <w:num w:numId="8">
    <w:abstractNumId w:val="6"/>
  </w:num>
  <w:num w:numId="9">
    <w:abstractNumId w:val="0"/>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3"/>
    <w:rsid w:val="00034FD5"/>
    <w:rsid w:val="000466B8"/>
    <w:rsid w:val="00051B8B"/>
    <w:rsid w:val="00052836"/>
    <w:rsid w:val="00054E2B"/>
    <w:rsid w:val="000C0257"/>
    <w:rsid w:val="000E450A"/>
    <w:rsid w:val="00112461"/>
    <w:rsid w:val="001536ED"/>
    <w:rsid w:val="00173C41"/>
    <w:rsid w:val="00174EE2"/>
    <w:rsid w:val="001D5D00"/>
    <w:rsid w:val="00225D7A"/>
    <w:rsid w:val="00253515"/>
    <w:rsid w:val="002632DB"/>
    <w:rsid w:val="00296BB0"/>
    <w:rsid w:val="002A3333"/>
    <w:rsid w:val="002A4214"/>
    <w:rsid w:val="002E0D72"/>
    <w:rsid w:val="003128BC"/>
    <w:rsid w:val="00326623"/>
    <w:rsid w:val="00331FEB"/>
    <w:rsid w:val="00343D6A"/>
    <w:rsid w:val="00390EE1"/>
    <w:rsid w:val="00393D16"/>
    <w:rsid w:val="003B05B4"/>
    <w:rsid w:val="003B6263"/>
    <w:rsid w:val="003F44C5"/>
    <w:rsid w:val="00406411"/>
    <w:rsid w:val="00431111"/>
    <w:rsid w:val="00471B39"/>
    <w:rsid w:val="004732BB"/>
    <w:rsid w:val="00484C45"/>
    <w:rsid w:val="0049420E"/>
    <w:rsid w:val="004B46C1"/>
    <w:rsid w:val="004B4ACE"/>
    <w:rsid w:val="004C4B69"/>
    <w:rsid w:val="00524570"/>
    <w:rsid w:val="0057709E"/>
    <w:rsid w:val="00577EBD"/>
    <w:rsid w:val="00610EEA"/>
    <w:rsid w:val="00621F75"/>
    <w:rsid w:val="00637B9E"/>
    <w:rsid w:val="0064559B"/>
    <w:rsid w:val="00653DE7"/>
    <w:rsid w:val="00655A3D"/>
    <w:rsid w:val="0066587A"/>
    <w:rsid w:val="006B2423"/>
    <w:rsid w:val="006D1BB1"/>
    <w:rsid w:val="006E0977"/>
    <w:rsid w:val="006F75D1"/>
    <w:rsid w:val="00702A57"/>
    <w:rsid w:val="00743333"/>
    <w:rsid w:val="007508CC"/>
    <w:rsid w:val="00793566"/>
    <w:rsid w:val="00797A2B"/>
    <w:rsid w:val="007B395C"/>
    <w:rsid w:val="007C0060"/>
    <w:rsid w:val="00833786"/>
    <w:rsid w:val="008502BE"/>
    <w:rsid w:val="00853529"/>
    <w:rsid w:val="00853C86"/>
    <w:rsid w:val="00854B25"/>
    <w:rsid w:val="00862D04"/>
    <w:rsid w:val="00864817"/>
    <w:rsid w:val="008878DC"/>
    <w:rsid w:val="008B3E38"/>
    <w:rsid w:val="00906062"/>
    <w:rsid w:val="00912A04"/>
    <w:rsid w:val="00915A7E"/>
    <w:rsid w:val="00943322"/>
    <w:rsid w:val="00954D19"/>
    <w:rsid w:val="00974D1F"/>
    <w:rsid w:val="009D7A82"/>
    <w:rsid w:val="009F709E"/>
    <w:rsid w:val="00A11FC8"/>
    <w:rsid w:val="00A142AF"/>
    <w:rsid w:val="00A429C5"/>
    <w:rsid w:val="00A83CA6"/>
    <w:rsid w:val="00A93768"/>
    <w:rsid w:val="00A93D4D"/>
    <w:rsid w:val="00AB540F"/>
    <w:rsid w:val="00AC2275"/>
    <w:rsid w:val="00AD4342"/>
    <w:rsid w:val="00AE3EDA"/>
    <w:rsid w:val="00B35CB9"/>
    <w:rsid w:val="00B434CC"/>
    <w:rsid w:val="00B84B73"/>
    <w:rsid w:val="00B965DD"/>
    <w:rsid w:val="00BC02FB"/>
    <w:rsid w:val="00BD5219"/>
    <w:rsid w:val="00BE17B3"/>
    <w:rsid w:val="00BF6FEF"/>
    <w:rsid w:val="00C317FA"/>
    <w:rsid w:val="00C74176"/>
    <w:rsid w:val="00CA39A0"/>
    <w:rsid w:val="00CA7985"/>
    <w:rsid w:val="00CB0BA7"/>
    <w:rsid w:val="00CC0472"/>
    <w:rsid w:val="00CC1697"/>
    <w:rsid w:val="00D22952"/>
    <w:rsid w:val="00D379A0"/>
    <w:rsid w:val="00D54E91"/>
    <w:rsid w:val="00D81F7A"/>
    <w:rsid w:val="00D8259F"/>
    <w:rsid w:val="00DC413F"/>
    <w:rsid w:val="00DD333B"/>
    <w:rsid w:val="00DE6433"/>
    <w:rsid w:val="00DE69D3"/>
    <w:rsid w:val="00E178FB"/>
    <w:rsid w:val="00E471B2"/>
    <w:rsid w:val="00E73DBB"/>
    <w:rsid w:val="00E972BF"/>
    <w:rsid w:val="00E97D45"/>
    <w:rsid w:val="00EA715C"/>
    <w:rsid w:val="00EB011B"/>
    <w:rsid w:val="00EB44D1"/>
    <w:rsid w:val="00EF419D"/>
    <w:rsid w:val="00F01D76"/>
    <w:rsid w:val="00F1028A"/>
    <w:rsid w:val="00F609DE"/>
    <w:rsid w:val="00F85BF8"/>
    <w:rsid w:val="00F92899"/>
    <w:rsid w:val="00FB4F2A"/>
    <w:rsid w:val="00FC18BA"/>
    <w:rsid w:val="00FC4855"/>
    <w:rsid w:val="00FE7290"/>
    <w:rsid w:val="00FE76AD"/>
    <w:rsid w:val="00FF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168F"/>
  <w15:chartTrackingRefBased/>
  <w15:docId w15:val="{CD577E3B-CF9C-4050-836B-5430514B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263"/>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2A333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333"/>
    <w:pPr>
      <w:keepNext/>
      <w:keepLines/>
      <w:numPr>
        <w:numId w:val="10"/>
      </w:numPr>
      <w:spacing w:before="40" w:after="0" w:line="259" w:lineRule="auto"/>
      <w:ind w:left="357" w:hanging="357"/>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899"/>
    <w:pPr>
      <w:ind w:left="720"/>
      <w:contextualSpacing/>
    </w:pPr>
  </w:style>
  <w:style w:type="character" w:styleId="Hyperlink">
    <w:name w:val="Hyperlink"/>
    <w:basedOn w:val="DefaultParagraphFont"/>
    <w:uiPriority w:val="99"/>
    <w:unhideWhenUsed/>
    <w:rsid w:val="00253515"/>
    <w:rPr>
      <w:color w:val="0563C1" w:themeColor="hyperlink"/>
      <w:u w:val="single"/>
    </w:rPr>
  </w:style>
  <w:style w:type="paragraph" w:styleId="Header">
    <w:name w:val="header"/>
    <w:basedOn w:val="Normal"/>
    <w:link w:val="HeaderChar"/>
    <w:uiPriority w:val="99"/>
    <w:unhideWhenUsed/>
    <w:rsid w:val="00153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ED"/>
    <w:rPr>
      <w:rFonts w:eastAsia="Times New Roman" w:cs="Times New Roman"/>
    </w:rPr>
  </w:style>
  <w:style w:type="paragraph" w:styleId="Footer">
    <w:name w:val="footer"/>
    <w:basedOn w:val="Normal"/>
    <w:link w:val="FooterChar"/>
    <w:uiPriority w:val="99"/>
    <w:unhideWhenUsed/>
    <w:rsid w:val="00153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ED"/>
    <w:rPr>
      <w:rFonts w:eastAsia="Times New Roman" w:cs="Times New Roman"/>
    </w:rPr>
  </w:style>
  <w:style w:type="character" w:customStyle="1" w:styleId="Heading1Char">
    <w:name w:val="Heading 1 Char"/>
    <w:basedOn w:val="DefaultParagraphFont"/>
    <w:link w:val="Heading1"/>
    <w:uiPriority w:val="9"/>
    <w:rsid w:val="002A33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333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96BB0"/>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6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1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D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81143">
      <w:bodyDiv w:val="1"/>
      <w:marLeft w:val="0"/>
      <w:marRight w:val="0"/>
      <w:marTop w:val="0"/>
      <w:marBottom w:val="0"/>
      <w:divBdr>
        <w:top w:val="none" w:sz="0" w:space="0" w:color="auto"/>
        <w:left w:val="none" w:sz="0" w:space="0" w:color="auto"/>
        <w:bottom w:val="none" w:sz="0" w:space="0" w:color="auto"/>
        <w:right w:val="none" w:sz="0" w:space="0" w:color="auto"/>
      </w:divBdr>
      <w:divsChild>
        <w:div w:id="1105150154">
          <w:marLeft w:val="547"/>
          <w:marRight w:val="0"/>
          <w:marTop w:val="0"/>
          <w:marBottom w:val="0"/>
          <w:divBdr>
            <w:top w:val="none" w:sz="0" w:space="0" w:color="auto"/>
            <w:left w:val="none" w:sz="0" w:space="0" w:color="auto"/>
            <w:bottom w:val="none" w:sz="0" w:space="0" w:color="auto"/>
            <w:right w:val="none" w:sz="0" w:space="0" w:color="auto"/>
          </w:divBdr>
        </w:div>
      </w:divsChild>
    </w:div>
    <w:div w:id="1216694185">
      <w:bodyDiv w:val="1"/>
      <w:marLeft w:val="0"/>
      <w:marRight w:val="0"/>
      <w:marTop w:val="0"/>
      <w:marBottom w:val="0"/>
      <w:divBdr>
        <w:top w:val="none" w:sz="0" w:space="0" w:color="auto"/>
        <w:left w:val="none" w:sz="0" w:space="0" w:color="auto"/>
        <w:bottom w:val="none" w:sz="0" w:space="0" w:color="auto"/>
        <w:right w:val="none" w:sz="0" w:space="0" w:color="auto"/>
      </w:divBdr>
      <w:divsChild>
        <w:div w:id="1986858273">
          <w:marLeft w:val="547"/>
          <w:marRight w:val="0"/>
          <w:marTop w:val="0"/>
          <w:marBottom w:val="0"/>
          <w:divBdr>
            <w:top w:val="none" w:sz="0" w:space="0" w:color="auto"/>
            <w:left w:val="none" w:sz="0" w:space="0" w:color="auto"/>
            <w:bottom w:val="none" w:sz="0" w:space="0" w:color="auto"/>
            <w:right w:val="none" w:sz="0" w:space="0" w:color="auto"/>
          </w:divBdr>
        </w:div>
      </w:divsChild>
    </w:div>
    <w:div w:id="1535925884">
      <w:bodyDiv w:val="1"/>
      <w:marLeft w:val="0"/>
      <w:marRight w:val="0"/>
      <w:marTop w:val="0"/>
      <w:marBottom w:val="0"/>
      <w:divBdr>
        <w:top w:val="none" w:sz="0" w:space="0" w:color="auto"/>
        <w:left w:val="none" w:sz="0" w:space="0" w:color="auto"/>
        <w:bottom w:val="none" w:sz="0" w:space="0" w:color="auto"/>
        <w:right w:val="none" w:sz="0" w:space="0" w:color="auto"/>
      </w:divBdr>
      <w:divsChild>
        <w:div w:id="1169447544">
          <w:marLeft w:val="547"/>
          <w:marRight w:val="0"/>
          <w:marTop w:val="0"/>
          <w:marBottom w:val="0"/>
          <w:divBdr>
            <w:top w:val="none" w:sz="0" w:space="0" w:color="auto"/>
            <w:left w:val="none" w:sz="0" w:space="0" w:color="auto"/>
            <w:bottom w:val="none" w:sz="0" w:space="0" w:color="auto"/>
            <w:right w:val="none" w:sz="0" w:space="0" w:color="auto"/>
          </w:divBdr>
        </w:div>
      </w:divsChild>
    </w:div>
    <w:div w:id="1665084965">
      <w:bodyDiv w:val="1"/>
      <w:marLeft w:val="0"/>
      <w:marRight w:val="0"/>
      <w:marTop w:val="0"/>
      <w:marBottom w:val="0"/>
      <w:divBdr>
        <w:top w:val="none" w:sz="0" w:space="0" w:color="auto"/>
        <w:left w:val="none" w:sz="0" w:space="0" w:color="auto"/>
        <w:bottom w:val="none" w:sz="0" w:space="0" w:color="auto"/>
        <w:right w:val="none" w:sz="0" w:space="0" w:color="auto"/>
      </w:divBdr>
    </w:div>
    <w:div w:id="1701852349">
      <w:bodyDiv w:val="1"/>
      <w:marLeft w:val="0"/>
      <w:marRight w:val="0"/>
      <w:marTop w:val="0"/>
      <w:marBottom w:val="0"/>
      <w:divBdr>
        <w:top w:val="none" w:sz="0" w:space="0" w:color="auto"/>
        <w:left w:val="none" w:sz="0" w:space="0" w:color="auto"/>
        <w:bottom w:val="none" w:sz="0" w:space="0" w:color="auto"/>
        <w:right w:val="none" w:sz="0" w:space="0" w:color="auto"/>
      </w:divBdr>
      <w:divsChild>
        <w:div w:id="2055080396">
          <w:marLeft w:val="547"/>
          <w:marRight w:val="0"/>
          <w:marTop w:val="0"/>
          <w:marBottom w:val="0"/>
          <w:divBdr>
            <w:top w:val="none" w:sz="0" w:space="0" w:color="auto"/>
            <w:left w:val="none" w:sz="0" w:space="0" w:color="auto"/>
            <w:bottom w:val="none" w:sz="0" w:space="0" w:color="auto"/>
            <w:right w:val="none" w:sz="0" w:space="0" w:color="auto"/>
          </w:divBdr>
        </w:div>
      </w:divsChild>
    </w:div>
    <w:div w:id="1785152080">
      <w:bodyDiv w:val="1"/>
      <w:marLeft w:val="0"/>
      <w:marRight w:val="0"/>
      <w:marTop w:val="0"/>
      <w:marBottom w:val="0"/>
      <w:divBdr>
        <w:top w:val="none" w:sz="0" w:space="0" w:color="auto"/>
        <w:left w:val="none" w:sz="0" w:space="0" w:color="auto"/>
        <w:bottom w:val="none" w:sz="0" w:space="0" w:color="auto"/>
        <w:right w:val="none" w:sz="0" w:space="0" w:color="auto"/>
      </w:divBdr>
      <w:divsChild>
        <w:div w:id="1193765481">
          <w:marLeft w:val="547"/>
          <w:marRight w:val="0"/>
          <w:marTop w:val="0"/>
          <w:marBottom w:val="0"/>
          <w:divBdr>
            <w:top w:val="none" w:sz="0" w:space="0" w:color="auto"/>
            <w:left w:val="none" w:sz="0" w:space="0" w:color="auto"/>
            <w:bottom w:val="none" w:sz="0" w:space="0" w:color="auto"/>
            <w:right w:val="none" w:sz="0" w:space="0" w:color="auto"/>
          </w:divBdr>
        </w:div>
      </w:divsChild>
    </w:div>
    <w:div w:id="1793595987">
      <w:bodyDiv w:val="1"/>
      <w:marLeft w:val="0"/>
      <w:marRight w:val="0"/>
      <w:marTop w:val="0"/>
      <w:marBottom w:val="0"/>
      <w:divBdr>
        <w:top w:val="none" w:sz="0" w:space="0" w:color="auto"/>
        <w:left w:val="none" w:sz="0" w:space="0" w:color="auto"/>
        <w:bottom w:val="none" w:sz="0" w:space="0" w:color="auto"/>
        <w:right w:val="none" w:sz="0" w:space="0" w:color="auto"/>
      </w:divBdr>
      <w:divsChild>
        <w:div w:id="4431852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about/environment-and-climate-change/webinars-getting-net-zero-carbon"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coventry.anglican.org/info-for-parishes/church-buildings-dac/net-zero/"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er@pbemrose.co.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anglican.org/church-improvements-fund.ph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o.Hands@Coventry.Anglican.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21-01/PP2NZC_SelfGuidedChecklist_print_version.pdf" TargetMode="External"/><Relationship Id="rId22" Type="http://schemas.openxmlformats.org/officeDocument/2006/relationships/hyperlink" Target="https://www.churchofengland.org/resources/churchcare/net-zero-carbon-church/practical-path-net-zero-carbon-churc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D4FE8-E98D-4D09-80D1-FBE5E6D9BBB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90B03D5C-4F24-45DA-A090-E74373FF3E3E}">
      <dgm:prSet phldrT="[Text]" custT="1"/>
      <dgm:spPr/>
      <dgm:t>
        <a:bodyPr/>
        <a:lstStyle/>
        <a:p>
          <a:endParaRPr lang="en-GB" sz="1200" b="1"/>
        </a:p>
        <a:p>
          <a:r>
            <a:rPr lang="en-GB" sz="1200" b="1"/>
            <a:t>A. Starting point</a:t>
          </a:r>
        </a:p>
        <a:p>
          <a:r>
            <a:rPr lang="en-GB" sz="1000" b="1"/>
            <a:t>Low cost/quick payback - for churches used infreqently</a:t>
          </a:r>
          <a:endParaRPr lang="en-US" sz="1000"/>
        </a:p>
      </dgm:t>
    </dgm:pt>
    <dgm:pt modelId="{6F35DD79-869F-4FCB-8FA5-758A4531C242}" type="parTrans" cxnId="{04A509CF-AA5D-4B25-A509-E8CC91C5D4CF}">
      <dgm:prSet/>
      <dgm:spPr/>
      <dgm:t>
        <a:bodyPr/>
        <a:lstStyle/>
        <a:p>
          <a:endParaRPr lang="en-US"/>
        </a:p>
      </dgm:t>
    </dgm:pt>
    <dgm:pt modelId="{24B5C02B-FAD2-463D-8F3E-006243593A7D}" type="sibTrans" cxnId="{04A509CF-AA5D-4B25-A509-E8CC91C5D4CF}">
      <dgm:prSet/>
      <dgm:spPr/>
      <dgm:t>
        <a:bodyPr/>
        <a:lstStyle/>
        <a:p>
          <a:endParaRPr lang="en-US"/>
        </a:p>
      </dgm:t>
    </dgm:pt>
    <dgm:pt modelId="{08C5998E-2043-4FF1-A7D9-F32418F59EA9}">
      <dgm:prSet phldrT="[Text]" custT="1"/>
      <dgm:spPr/>
      <dgm:t>
        <a:bodyPr/>
        <a:lstStyle/>
        <a:p>
          <a:endParaRPr lang="en-GB" sz="1200" b="1"/>
        </a:p>
        <a:p>
          <a:r>
            <a:rPr lang="en-GB" sz="1200" b="1"/>
            <a:t>B. Next steps</a:t>
          </a:r>
        </a:p>
        <a:p>
          <a:r>
            <a:rPr lang="en-GB" sz="1000" b="1"/>
            <a:t>Medium cost/quick payback - for churches used a few times/ week*</a:t>
          </a:r>
          <a:endParaRPr lang="en-US" sz="1000"/>
        </a:p>
      </dgm:t>
    </dgm:pt>
    <dgm:pt modelId="{C333242D-6966-4C18-BB43-BBB7DAED711D}" type="parTrans" cxnId="{2F5E2891-1DC1-4E99-8E39-C130808B6617}">
      <dgm:prSet/>
      <dgm:spPr/>
      <dgm:t>
        <a:bodyPr/>
        <a:lstStyle/>
        <a:p>
          <a:endParaRPr lang="en-US"/>
        </a:p>
      </dgm:t>
    </dgm:pt>
    <dgm:pt modelId="{C7960068-B3E9-4D77-8C04-A47E848DC1DC}" type="sibTrans" cxnId="{2F5E2891-1DC1-4E99-8E39-C130808B6617}">
      <dgm:prSet/>
      <dgm:spPr/>
      <dgm:t>
        <a:bodyPr/>
        <a:lstStyle/>
        <a:p>
          <a:endParaRPr lang="en-US"/>
        </a:p>
      </dgm:t>
    </dgm:pt>
    <dgm:pt modelId="{3F870B1C-D6DB-4712-8AFB-3340BCE1ACC3}">
      <dgm:prSet phldrT="[Text]" custT="1"/>
      <dgm:spPr/>
      <dgm:t>
        <a:bodyPr/>
        <a:lstStyle/>
        <a:p>
          <a:r>
            <a:rPr lang="en-GB" sz="1000" b="1"/>
            <a:t>The building </a:t>
          </a:r>
          <a:r>
            <a:rPr lang="en-GB" sz="1000"/>
            <a:t>- roof void insulation, glazed lobby doors, create smaller (separately heat-able) spaces for smaller events</a:t>
          </a:r>
          <a:endParaRPr lang="en-US" sz="1000"/>
        </a:p>
      </dgm:t>
    </dgm:pt>
    <dgm:pt modelId="{24D2437B-9610-4C47-AEC8-B0C0AFBA48DB}" type="parTrans" cxnId="{601C2BBC-0692-4FDE-BF1A-676A5173F754}">
      <dgm:prSet/>
      <dgm:spPr/>
      <dgm:t>
        <a:bodyPr/>
        <a:lstStyle/>
        <a:p>
          <a:endParaRPr lang="en-US"/>
        </a:p>
      </dgm:t>
    </dgm:pt>
    <dgm:pt modelId="{D71C99C4-E23F-42E1-9740-DA3098773858}" type="sibTrans" cxnId="{601C2BBC-0692-4FDE-BF1A-676A5173F754}">
      <dgm:prSet/>
      <dgm:spPr/>
      <dgm:t>
        <a:bodyPr/>
        <a:lstStyle/>
        <a:p>
          <a:endParaRPr lang="en-US"/>
        </a:p>
      </dgm:t>
    </dgm:pt>
    <dgm:pt modelId="{F5C3231A-3DB2-4E1A-B1B5-92A06FDAB2A6}">
      <dgm:prSet phldrT="[Text]" custT="1"/>
      <dgm:spPr/>
      <dgm:t>
        <a:bodyPr/>
        <a:lstStyle/>
        <a:p>
          <a:endParaRPr lang="en-GB" sz="1200" b="1"/>
        </a:p>
        <a:p>
          <a:r>
            <a:rPr lang="en-GB" sz="1200" b="1"/>
            <a:t>C. Getting there</a:t>
          </a:r>
        </a:p>
        <a:p>
          <a:r>
            <a:rPr lang="en-GB" sz="1000" b="1"/>
            <a:t>Higher cost/greater impact  - for busy churches with high energy use**</a:t>
          </a:r>
          <a:endParaRPr lang="en-US" sz="1000"/>
        </a:p>
      </dgm:t>
    </dgm:pt>
    <dgm:pt modelId="{C4E316DC-27A1-42B9-9921-CFF4D0579FF2}" type="parTrans" cxnId="{ADA5FDF5-4F27-427A-BE15-FECDBDF9B9E5}">
      <dgm:prSet/>
      <dgm:spPr/>
      <dgm:t>
        <a:bodyPr/>
        <a:lstStyle/>
        <a:p>
          <a:endParaRPr lang="en-US"/>
        </a:p>
      </dgm:t>
    </dgm:pt>
    <dgm:pt modelId="{434F1BA6-CB32-4B6F-A2C8-2E6AB6ED355D}" type="sibTrans" cxnId="{ADA5FDF5-4F27-427A-BE15-FECDBDF9B9E5}">
      <dgm:prSet/>
      <dgm:spPr/>
      <dgm:t>
        <a:bodyPr/>
        <a:lstStyle/>
        <a:p>
          <a:endParaRPr lang="en-US"/>
        </a:p>
      </dgm:t>
    </dgm:pt>
    <dgm:pt modelId="{489F5B9D-A84A-4FCC-B216-4D686F96C525}">
      <dgm:prSet phldrT="[Text]" custT="1"/>
      <dgm:spPr/>
      <dgm:t>
        <a:bodyPr/>
        <a:lstStyle/>
        <a:p>
          <a:r>
            <a:rPr lang="en-GB" sz="1000" b="1"/>
            <a:t>The building</a:t>
          </a:r>
          <a:r>
            <a:rPr lang="en-GB" sz="1000" b="0"/>
            <a:t> - </a:t>
          </a:r>
          <a:r>
            <a:rPr lang="en-GB" sz="1000"/>
            <a:t>draught-proof windows &amp; tower ceilings, double/secondary glazing, internal insulation in vestries, side rooms and halls.</a:t>
          </a:r>
          <a:endParaRPr lang="en-US" sz="1000"/>
        </a:p>
      </dgm:t>
    </dgm:pt>
    <dgm:pt modelId="{EE4010AF-B2EC-4F70-A2CE-405B6C419CE4}" type="parTrans" cxnId="{BE05FA0D-129B-425C-8E83-1D1ACB94CAC3}">
      <dgm:prSet/>
      <dgm:spPr/>
      <dgm:t>
        <a:bodyPr/>
        <a:lstStyle/>
        <a:p>
          <a:endParaRPr lang="en-US"/>
        </a:p>
      </dgm:t>
    </dgm:pt>
    <dgm:pt modelId="{2E8922DF-8BD3-4264-B1CF-E6F52387424B}" type="sibTrans" cxnId="{BE05FA0D-129B-425C-8E83-1D1ACB94CAC3}">
      <dgm:prSet/>
      <dgm:spPr/>
      <dgm:t>
        <a:bodyPr/>
        <a:lstStyle/>
        <a:p>
          <a:endParaRPr lang="en-US"/>
        </a:p>
      </dgm:t>
    </dgm:pt>
    <dgm:pt modelId="{128ACE6C-FF25-460A-A343-2552890DBC51}">
      <dgm:prSet phldrT="[Text]" custT="1"/>
      <dgm:spPr/>
      <dgm:t>
        <a:bodyPr/>
        <a:lstStyle/>
        <a:p>
          <a:r>
            <a:rPr lang="en-GB" sz="1000" b="1"/>
            <a:t>Heating &amp; lighting </a:t>
          </a:r>
          <a:r>
            <a:rPr lang="en-GB" sz="1000" b="0"/>
            <a:t>- </a:t>
          </a:r>
          <a:r>
            <a:rPr lang="en-GB" sz="1000"/>
            <a:t>a new LED lighting system with controls for harder-to-reach lights through www.greenjourney.org or https://elight.com</a:t>
          </a:r>
          <a:endParaRPr lang="en-US" sz="1000"/>
        </a:p>
      </dgm:t>
    </dgm:pt>
    <dgm:pt modelId="{FA1A0333-6B26-4026-9F9E-4986560E10C9}" type="parTrans" cxnId="{732BFF09-70A9-4FB0-AF12-18F6D8B84B68}">
      <dgm:prSet/>
      <dgm:spPr/>
      <dgm:t>
        <a:bodyPr/>
        <a:lstStyle/>
        <a:p>
          <a:endParaRPr lang="en-US"/>
        </a:p>
      </dgm:t>
    </dgm:pt>
    <dgm:pt modelId="{224C6A7F-50DE-43C1-83D3-3FEFE8015825}" type="sibTrans" cxnId="{732BFF09-70A9-4FB0-AF12-18F6D8B84B68}">
      <dgm:prSet/>
      <dgm:spPr/>
      <dgm:t>
        <a:bodyPr/>
        <a:lstStyle/>
        <a:p>
          <a:endParaRPr lang="en-US"/>
        </a:p>
      </dgm:t>
    </dgm:pt>
    <dgm:pt modelId="{C13AF0AB-894A-4328-8EBC-0C3F72491072}">
      <dgm:prSet custT="1"/>
      <dgm:spPr/>
      <dgm:t>
        <a:bodyPr/>
        <a:lstStyle/>
        <a:p>
          <a:endParaRPr lang="en-US" sz="1200" b="1"/>
        </a:p>
        <a:p>
          <a:r>
            <a:rPr lang="en-US" sz="1200" b="1"/>
            <a:t>D. Only if...</a:t>
          </a:r>
        </a:p>
        <a:p>
          <a:r>
            <a:rPr lang="en-US" sz="1000" b="1"/>
            <a:t>High cost/long-term gains - for re-ordering or major projects in busy churches**</a:t>
          </a:r>
        </a:p>
      </dgm:t>
    </dgm:pt>
    <dgm:pt modelId="{1207FD1A-E20A-4041-A959-4E353204D621}" type="sibTrans" cxnId="{D7152227-72E4-46DD-94A8-BD8383C6DED7}">
      <dgm:prSet/>
      <dgm:spPr/>
      <dgm:t>
        <a:bodyPr/>
        <a:lstStyle/>
        <a:p>
          <a:endParaRPr lang="en-US"/>
        </a:p>
      </dgm:t>
    </dgm:pt>
    <dgm:pt modelId="{00433E85-DF6E-48B1-A5C3-3D6BA265C846}" type="parTrans" cxnId="{D7152227-72E4-46DD-94A8-BD8383C6DED7}">
      <dgm:prSet/>
      <dgm:spPr/>
      <dgm:t>
        <a:bodyPr/>
        <a:lstStyle/>
        <a:p>
          <a:endParaRPr lang="en-US"/>
        </a:p>
      </dgm:t>
    </dgm:pt>
    <dgm:pt modelId="{E9E92ED3-EBE5-4C5A-824C-AB081225EA82}">
      <dgm:prSet custT="1"/>
      <dgm:spPr/>
      <dgm:t>
        <a:bodyPr/>
        <a:lstStyle/>
        <a:p>
          <a:r>
            <a:rPr lang="en-GB" sz="1000" b="1"/>
            <a:t>Heating &amp; lighting </a:t>
          </a:r>
          <a:r>
            <a:rPr lang="en-GB" sz="1000" b="0"/>
            <a:t>- install </a:t>
          </a:r>
          <a:r>
            <a:rPr lang="en-GB" sz="1000"/>
            <a:t>radiator or digital controls to warm only spaces being used, electric pew heaters or infra-red radiant panel heaters where suitable, thermal or motion sensors, ask your energy supplier to install a smart metre to monitor energy use</a:t>
          </a:r>
          <a:endParaRPr lang="en-GB" sz="1000" b="0"/>
        </a:p>
      </dgm:t>
    </dgm:pt>
    <dgm:pt modelId="{D9AB760F-D849-4B19-95E3-12B6D3F555F3}" type="parTrans" cxnId="{E9F15657-D92F-4A72-B71F-F6C4CE316315}">
      <dgm:prSet/>
      <dgm:spPr/>
      <dgm:t>
        <a:bodyPr/>
        <a:lstStyle/>
        <a:p>
          <a:endParaRPr lang="en-US"/>
        </a:p>
      </dgm:t>
    </dgm:pt>
    <dgm:pt modelId="{76312EA7-E18A-45BA-BFF5-1AC4FEFBF6F0}" type="sibTrans" cxnId="{E9F15657-D92F-4A72-B71F-F6C4CE316315}">
      <dgm:prSet/>
      <dgm:spPr/>
      <dgm:t>
        <a:bodyPr/>
        <a:lstStyle/>
        <a:p>
          <a:endParaRPr lang="en-US"/>
        </a:p>
      </dgm:t>
    </dgm:pt>
    <dgm:pt modelId="{4411353E-FE94-4C26-A2FE-48DD039D9D5F}">
      <dgm:prSet custT="1"/>
      <dgm:spPr/>
      <dgm:t>
        <a:bodyPr/>
        <a:lstStyle/>
        <a:p>
          <a:r>
            <a:rPr lang="en-GB" sz="1000" b="1"/>
            <a:t>People &amp; policies </a:t>
          </a:r>
          <a:r>
            <a:rPr lang="en-GB" sz="1000" b="0"/>
            <a:t>- v</a:t>
          </a:r>
          <a:r>
            <a:rPr lang="en-GB" sz="1000"/>
            <a:t>ary service times with the seasons. </a:t>
          </a:r>
          <a:endParaRPr lang="en-GB" sz="1000" b="0"/>
        </a:p>
      </dgm:t>
    </dgm:pt>
    <dgm:pt modelId="{5915D5CF-F52D-458A-BFF3-B7802F0A7A9B}" type="parTrans" cxnId="{351A6968-3BBF-43F2-9FE5-BD98503A8FCF}">
      <dgm:prSet/>
      <dgm:spPr/>
      <dgm:t>
        <a:bodyPr/>
        <a:lstStyle/>
        <a:p>
          <a:endParaRPr lang="en-US"/>
        </a:p>
      </dgm:t>
    </dgm:pt>
    <dgm:pt modelId="{51F5DB53-5BBF-488B-9EBF-C1BCB95F7203}" type="sibTrans" cxnId="{351A6968-3BBF-43F2-9FE5-BD98503A8FCF}">
      <dgm:prSet/>
      <dgm:spPr/>
      <dgm:t>
        <a:bodyPr/>
        <a:lstStyle/>
        <a:p>
          <a:endParaRPr lang="en-US"/>
        </a:p>
      </dgm:t>
    </dgm:pt>
    <dgm:pt modelId="{26E64AB5-4375-460D-81A3-70AF33FBB2C5}">
      <dgm:prSet phldrT="[Text]" custT="1"/>
      <dgm:spPr/>
      <dgm:t>
        <a:bodyPr/>
        <a:lstStyle/>
        <a:p>
          <a:r>
            <a:rPr lang="en-GB" sz="1000"/>
            <a:t>Install </a:t>
          </a:r>
          <a:r>
            <a:rPr lang="en-GB" sz="1000" b="1"/>
            <a:t>solar/PV</a:t>
          </a:r>
          <a:r>
            <a:rPr lang="en-GB" sz="1000"/>
            <a:t> on a suitable roof. Only for churches with high daytime electricity use. More viable on church halls than listed church buildings.</a:t>
          </a:r>
          <a:endParaRPr lang="en-US" sz="1000"/>
        </a:p>
      </dgm:t>
    </dgm:pt>
    <dgm:pt modelId="{7BF173FE-BE64-4D50-9A14-B68873629663}" type="parTrans" cxnId="{C43BD935-17DC-472A-8B34-FE7C8E711F84}">
      <dgm:prSet/>
      <dgm:spPr/>
      <dgm:t>
        <a:bodyPr/>
        <a:lstStyle/>
        <a:p>
          <a:endParaRPr lang="en-US"/>
        </a:p>
      </dgm:t>
    </dgm:pt>
    <dgm:pt modelId="{ACCC0E8B-361A-4AC6-94C4-CEE9E98EC5E8}" type="sibTrans" cxnId="{C43BD935-17DC-472A-8B34-FE7C8E711F84}">
      <dgm:prSet/>
      <dgm:spPr/>
      <dgm:t>
        <a:bodyPr/>
        <a:lstStyle/>
        <a:p>
          <a:endParaRPr lang="en-US"/>
        </a:p>
      </dgm:t>
    </dgm:pt>
    <dgm:pt modelId="{953C15B8-5F74-4234-B786-085A90C08C83}">
      <dgm:prSet custT="1"/>
      <dgm:spPr/>
      <dgm:t>
        <a:bodyPr/>
        <a:lstStyle/>
        <a:p>
          <a:r>
            <a:rPr lang="en-GB" sz="1000" b="1"/>
            <a:t>The building </a:t>
          </a:r>
          <a:r>
            <a:rPr lang="en-GB" sz="1000" b="0"/>
            <a:t>- i</a:t>
          </a:r>
          <a:r>
            <a:rPr lang="en-GB" sz="1000"/>
            <a:t>f re-roofing, insulate the roof. External insulation for halls and other suitable buildings</a:t>
          </a:r>
          <a:endParaRPr lang="en-US" sz="1000"/>
        </a:p>
      </dgm:t>
    </dgm:pt>
    <dgm:pt modelId="{FE8C6247-339D-45CF-8798-1EA7762B9DD2}" type="parTrans" cxnId="{6727FB1D-5064-451C-A68D-9835159DF98C}">
      <dgm:prSet/>
      <dgm:spPr/>
      <dgm:t>
        <a:bodyPr/>
        <a:lstStyle/>
        <a:p>
          <a:endParaRPr lang="en-US"/>
        </a:p>
      </dgm:t>
    </dgm:pt>
    <dgm:pt modelId="{0F6C17C2-141F-40A7-9DB2-8E5641459A76}" type="sibTrans" cxnId="{6727FB1D-5064-451C-A68D-9835159DF98C}">
      <dgm:prSet/>
      <dgm:spPr/>
      <dgm:t>
        <a:bodyPr/>
        <a:lstStyle/>
        <a:p>
          <a:endParaRPr lang="en-US"/>
        </a:p>
      </dgm:t>
    </dgm:pt>
    <dgm:pt modelId="{44E1B1CD-A9C5-4233-83CD-4F8E12296727}">
      <dgm:prSet/>
      <dgm:spPr/>
      <dgm:t>
        <a:bodyPr/>
        <a:lstStyle/>
        <a:p>
          <a:endParaRPr lang="en-GB" sz="900"/>
        </a:p>
      </dgm:t>
    </dgm:pt>
    <dgm:pt modelId="{82C18309-D8E3-4907-8652-5929272E8D84}" type="parTrans" cxnId="{BF846AA9-549E-421C-8955-CC41AAE63996}">
      <dgm:prSet/>
      <dgm:spPr/>
      <dgm:t>
        <a:bodyPr/>
        <a:lstStyle/>
        <a:p>
          <a:endParaRPr lang="en-US"/>
        </a:p>
      </dgm:t>
    </dgm:pt>
    <dgm:pt modelId="{C4776F15-BFB6-42D1-96D4-ABC6A3EA27B8}" type="sibTrans" cxnId="{BF846AA9-549E-421C-8955-CC41AAE63996}">
      <dgm:prSet/>
      <dgm:spPr/>
      <dgm:t>
        <a:bodyPr/>
        <a:lstStyle/>
        <a:p>
          <a:endParaRPr lang="en-US"/>
        </a:p>
      </dgm:t>
    </dgm:pt>
    <dgm:pt modelId="{0C00DAD4-CFAF-4440-9B11-9E1BF4AA015C}">
      <dgm:prSet custT="1"/>
      <dgm:spPr/>
      <dgm:t>
        <a:bodyPr/>
        <a:lstStyle/>
        <a:p>
          <a:r>
            <a:rPr lang="en-GB" sz="1000" b="1"/>
            <a:t>Heating &amp; lighting - </a:t>
          </a:r>
          <a:r>
            <a:rPr lang="en-GB" sz="1000" b="0"/>
            <a:t>where there's no renewable </a:t>
          </a:r>
          <a:r>
            <a:rPr lang="en-GB" sz="1000"/>
            <a:t>alternative, replace old gas or oil boilers with an efficient gas boiler.</a:t>
          </a:r>
          <a:endParaRPr lang="en-US" sz="1000"/>
        </a:p>
      </dgm:t>
    </dgm:pt>
    <dgm:pt modelId="{8D093832-15BF-452B-BCCB-13EE3FD53E7E}" type="parTrans" cxnId="{45A450C1-A12B-4159-BB6C-48BAAA28E80F}">
      <dgm:prSet/>
      <dgm:spPr/>
      <dgm:t>
        <a:bodyPr/>
        <a:lstStyle/>
        <a:p>
          <a:endParaRPr lang="en-US"/>
        </a:p>
      </dgm:t>
    </dgm:pt>
    <dgm:pt modelId="{12AB50B4-30A6-4832-8B3D-B6428E4563F0}" type="sibTrans" cxnId="{45A450C1-A12B-4159-BB6C-48BAAA28E80F}">
      <dgm:prSet/>
      <dgm:spPr/>
      <dgm:t>
        <a:bodyPr/>
        <a:lstStyle/>
        <a:p>
          <a:endParaRPr lang="en-US"/>
        </a:p>
      </dgm:t>
    </dgm:pt>
    <dgm:pt modelId="{202AAF33-FEAB-4148-8D24-AE05A666F80B}">
      <dgm:prSet/>
      <dgm:spPr/>
      <dgm:t>
        <a:bodyPr/>
        <a:lstStyle/>
        <a:p>
          <a:endParaRPr lang="en-GB" sz="900"/>
        </a:p>
      </dgm:t>
    </dgm:pt>
    <dgm:pt modelId="{A53FE603-6534-4827-89B6-2ED2DAD07C9E}" type="parTrans" cxnId="{68405B9D-DD07-4427-B247-36A0B9A0FEDE}">
      <dgm:prSet/>
      <dgm:spPr/>
      <dgm:t>
        <a:bodyPr/>
        <a:lstStyle/>
        <a:p>
          <a:endParaRPr lang="en-US"/>
        </a:p>
      </dgm:t>
    </dgm:pt>
    <dgm:pt modelId="{B49AC505-235D-43F3-8735-49263B11E733}" type="sibTrans" cxnId="{68405B9D-DD07-4427-B247-36A0B9A0FEDE}">
      <dgm:prSet/>
      <dgm:spPr/>
      <dgm:t>
        <a:bodyPr/>
        <a:lstStyle/>
        <a:p>
          <a:endParaRPr lang="en-US"/>
        </a:p>
      </dgm:t>
    </dgm:pt>
    <dgm:pt modelId="{8459A510-1409-4868-99DD-05C4BD989EB6}">
      <dgm:prSet custT="1"/>
      <dgm:spPr/>
      <dgm:t>
        <a:bodyPr/>
        <a:lstStyle/>
        <a:p>
          <a:r>
            <a:rPr lang="en-GB" sz="1000" b="1"/>
            <a:t>Heat pumps </a:t>
          </a:r>
          <a:r>
            <a:rPr lang="en-GB" sz="1000" b="0"/>
            <a:t>- air or ground source f</a:t>
          </a:r>
          <a:r>
            <a:rPr lang="en-GB" sz="1000"/>
            <a:t>or churches that need to keep warm throughout the week</a:t>
          </a:r>
          <a:endParaRPr lang="en-US" sz="1000"/>
        </a:p>
      </dgm:t>
    </dgm:pt>
    <dgm:pt modelId="{826CBFBB-49D1-43F2-800A-9A56070C9E20}" type="parTrans" cxnId="{68D342D6-B33C-48D5-A37C-FE234165FBEB}">
      <dgm:prSet/>
      <dgm:spPr/>
      <dgm:t>
        <a:bodyPr/>
        <a:lstStyle/>
        <a:p>
          <a:endParaRPr lang="en-US"/>
        </a:p>
      </dgm:t>
    </dgm:pt>
    <dgm:pt modelId="{8028A7B3-01CC-481B-B858-2F0270C46640}" type="sibTrans" cxnId="{68D342D6-B33C-48D5-A37C-FE234165FBEB}">
      <dgm:prSet/>
      <dgm:spPr/>
      <dgm:t>
        <a:bodyPr/>
        <a:lstStyle/>
        <a:p>
          <a:endParaRPr lang="en-US"/>
        </a:p>
      </dgm:t>
    </dgm:pt>
    <dgm:pt modelId="{4F362599-D7EE-4E99-BA25-AEEF4203C13F}">
      <dgm:prSet custT="1"/>
      <dgm:spPr/>
      <dgm:t>
        <a:bodyPr/>
        <a:lstStyle/>
        <a:p>
          <a:r>
            <a:rPr lang="en-GB" sz="1000" b="1"/>
            <a:t>Underfloor heating </a:t>
          </a:r>
          <a:r>
            <a:rPr lang="en-GB" sz="1000"/>
            <a:t>- only for busy churches where the floor is being lifted anyway. Works well with a heat pump.</a:t>
          </a:r>
          <a:endParaRPr lang="en-US" sz="1000"/>
        </a:p>
      </dgm:t>
    </dgm:pt>
    <dgm:pt modelId="{1E2AD552-88D9-491F-AB92-B9762C841E88}" type="parTrans" cxnId="{AA231973-1FFA-4845-B189-BBCE5ADF3B59}">
      <dgm:prSet/>
      <dgm:spPr/>
      <dgm:t>
        <a:bodyPr/>
        <a:lstStyle/>
        <a:p>
          <a:endParaRPr lang="en-US"/>
        </a:p>
      </dgm:t>
    </dgm:pt>
    <dgm:pt modelId="{BDF68940-929E-4A60-9952-231C1737857A}" type="sibTrans" cxnId="{AA231973-1FFA-4845-B189-BBCE5ADF3B59}">
      <dgm:prSet/>
      <dgm:spPr/>
      <dgm:t>
        <a:bodyPr/>
        <a:lstStyle/>
        <a:p>
          <a:endParaRPr lang="en-US"/>
        </a:p>
      </dgm:t>
    </dgm:pt>
    <dgm:pt modelId="{43649A40-0EAE-4F15-8A28-D59F8F09DFA8}">
      <dgm:prSet phldrT="[Text]" custT="1"/>
      <dgm:spPr/>
      <dgm:t>
        <a:bodyPr/>
        <a:lstStyle/>
        <a:p>
          <a:r>
            <a:rPr lang="en-GB" sz="1000"/>
            <a:t>Use the C of E's </a:t>
          </a:r>
          <a:r>
            <a:rPr lang="en-GB" sz="1000" b="1"/>
            <a:t>Energy Footprint Tool </a:t>
          </a:r>
          <a:r>
            <a:rPr lang="en-GB" sz="1000"/>
            <a:t>- </a:t>
          </a:r>
          <a:r>
            <a:rPr lang="en-US" sz="1000"/>
            <a:t>https://parishreturns.churchofengland.org/</a:t>
          </a:r>
        </a:p>
      </dgm:t>
    </dgm:pt>
    <dgm:pt modelId="{2C3A0ED2-B9AF-4679-B6B9-1751E927C776}" type="sibTrans" cxnId="{E2D71ABE-DE1C-4CBE-9C84-561C94AC8F62}">
      <dgm:prSet/>
      <dgm:spPr/>
      <dgm:t>
        <a:bodyPr/>
        <a:lstStyle/>
        <a:p>
          <a:endParaRPr lang="en-US"/>
        </a:p>
      </dgm:t>
    </dgm:pt>
    <dgm:pt modelId="{0E947159-B678-43FB-AFA7-BE57624F4C9E}" type="parTrans" cxnId="{E2D71ABE-DE1C-4CBE-9C84-561C94AC8F62}">
      <dgm:prSet/>
      <dgm:spPr/>
      <dgm:t>
        <a:bodyPr/>
        <a:lstStyle/>
        <a:p>
          <a:endParaRPr lang="en-US"/>
        </a:p>
      </dgm:t>
    </dgm:pt>
    <dgm:pt modelId="{25FCC45B-000C-403D-972C-8C65076FF331}">
      <dgm:prSet phldrT="[Text]" custT="1"/>
      <dgm:spPr/>
      <dgm:t>
        <a:bodyPr/>
        <a:lstStyle/>
        <a:p>
          <a:r>
            <a:rPr lang="en-GB" sz="1000" b="0"/>
            <a:t>Request a </a:t>
          </a:r>
          <a:r>
            <a:rPr lang="en-GB" sz="1000" b="1"/>
            <a:t>free energy audit </a:t>
          </a:r>
          <a:r>
            <a:rPr lang="en-GB" sz="1000" b="0"/>
            <a:t>by </a:t>
          </a:r>
          <a:r>
            <a:rPr lang="en-GB" sz="1000"/>
            <a:t>Green Journey - www.greenjourney.org</a:t>
          </a:r>
          <a:endParaRPr lang="en-US" sz="1000" b="0"/>
        </a:p>
      </dgm:t>
    </dgm:pt>
    <dgm:pt modelId="{67FF1C08-EAC1-408C-95F5-CCE31E67D525}" type="sibTrans" cxnId="{A0B42880-441E-476A-B041-D9F7E206A484}">
      <dgm:prSet/>
      <dgm:spPr/>
      <dgm:t>
        <a:bodyPr/>
        <a:lstStyle/>
        <a:p>
          <a:endParaRPr lang="en-US"/>
        </a:p>
      </dgm:t>
    </dgm:pt>
    <dgm:pt modelId="{7E408AAE-696D-49A3-9630-9B0288116915}" type="parTrans" cxnId="{A0B42880-441E-476A-B041-D9F7E206A484}">
      <dgm:prSet/>
      <dgm:spPr/>
      <dgm:t>
        <a:bodyPr/>
        <a:lstStyle/>
        <a:p>
          <a:endParaRPr lang="en-US"/>
        </a:p>
      </dgm:t>
    </dgm:pt>
    <dgm:pt modelId="{E2B13D8F-5E84-4397-9579-279957BBEF99}">
      <dgm:prSet phldrT="[Text]" custT="1"/>
      <dgm:spPr/>
      <dgm:t>
        <a:bodyPr/>
        <a:lstStyle/>
        <a:p>
          <a:r>
            <a:rPr lang="en-GB" sz="1000" b="0"/>
            <a:t>Switch to a </a:t>
          </a:r>
          <a:r>
            <a:rPr lang="en-GB" sz="1000" b="1"/>
            <a:t>renewable energy supplier </a:t>
          </a:r>
          <a:r>
            <a:rPr lang="en-GB" sz="1000" b="0"/>
            <a:t>through </a:t>
          </a:r>
          <a:r>
            <a:rPr lang="en-GB" sz="1000"/>
            <a:t>www.parishbuying.org.uk or www.bigchurchswitch.org.uk</a:t>
          </a:r>
          <a:endParaRPr lang="en-US" sz="1000" b="0"/>
        </a:p>
      </dgm:t>
    </dgm:pt>
    <dgm:pt modelId="{30B6610F-4F2E-4470-94F3-703009D1A395}" type="sibTrans" cxnId="{CF6BC461-0DD3-4B9B-8AE7-E99B7C6802A5}">
      <dgm:prSet/>
      <dgm:spPr/>
      <dgm:t>
        <a:bodyPr/>
        <a:lstStyle/>
        <a:p>
          <a:endParaRPr lang="en-US"/>
        </a:p>
      </dgm:t>
    </dgm:pt>
    <dgm:pt modelId="{0D834C5E-5F31-41B5-ADBD-EFD6194517B8}" type="parTrans" cxnId="{CF6BC461-0DD3-4B9B-8AE7-E99B7C6802A5}">
      <dgm:prSet/>
      <dgm:spPr/>
      <dgm:t>
        <a:bodyPr/>
        <a:lstStyle/>
        <a:p>
          <a:endParaRPr lang="en-US"/>
        </a:p>
      </dgm:t>
    </dgm:pt>
    <dgm:pt modelId="{C6C104AA-4387-41A5-897C-9E819B63E1BB}">
      <dgm:prSet phldrT="[Text]" custT="1"/>
      <dgm:spPr/>
      <dgm:t>
        <a:bodyPr/>
        <a:lstStyle/>
        <a:p>
          <a:r>
            <a:rPr lang="en-GB" sz="1000" b="1"/>
            <a:t>Reduce heat loss - </a:t>
          </a:r>
          <a:r>
            <a:rPr lang="en-GB" sz="1000"/>
            <a:t>maintain roofs &amp; gutters, fix broken window panes, heat pipe insulation, draught-proofing &amp; use residual heat &amp; </a:t>
          </a:r>
          <a:r>
            <a:rPr lang="en-US" sz="1000"/>
            <a:t>glycol based ‘anti-freeze’ in radiators</a:t>
          </a:r>
          <a:endParaRPr lang="en-US" sz="1000" b="0"/>
        </a:p>
      </dgm:t>
    </dgm:pt>
    <dgm:pt modelId="{11B11CEB-E27A-4A7E-A6C3-5C96B0D081D5}" type="sibTrans" cxnId="{BAF8585B-5681-4302-8E3D-6A8BADE0AC11}">
      <dgm:prSet/>
      <dgm:spPr/>
      <dgm:t>
        <a:bodyPr/>
        <a:lstStyle/>
        <a:p>
          <a:endParaRPr lang="en-US"/>
        </a:p>
      </dgm:t>
    </dgm:pt>
    <dgm:pt modelId="{F720BCC7-2ADD-4197-BE80-FEA2B4A53861}" type="parTrans" cxnId="{BAF8585B-5681-4302-8E3D-6A8BADE0AC11}">
      <dgm:prSet/>
      <dgm:spPr/>
      <dgm:t>
        <a:bodyPr/>
        <a:lstStyle/>
        <a:p>
          <a:endParaRPr lang="en-US"/>
        </a:p>
      </dgm:t>
    </dgm:pt>
    <dgm:pt modelId="{BC690DBB-2FE1-4F04-8C0D-14B9C423F344}">
      <dgm:prSet phldrT="[Text]" custT="1"/>
      <dgm:spPr/>
      <dgm:t>
        <a:bodyPr/>
        <a:lstStyle/>
        <a:p>
          <a:r>
            <a:rPr lang="en-US" sz="1000" b="0"/>
            <a:t>Replace lighting with </a:t>
          </a:r>
          <a:r>
            <a:rPr lang="en-US" sz="1000" b="1"/>
            <a:t>LEDs</a:t>
          </a:r>
          <a:r>
            <a:rPr lang="en-US" sz="1000" b="0"/>
            <a:t> at no upfront cost through </a:t>
          </a:r>
          <a:r>
            <a:rPr lang="en-GB" sz="1000"/>
            <a:t>www.greenjourney.org or https://elight.com</a:t>
          </a:r>
          <a:endParaRPr lang="en-US" sz="1000" b="0"/>
        </a:p>
      </dgm:t>
    </dgm:pt>
    <dgm:pt modelId="{BE613593-8297-470D-A02D-80AEB9D59EF1}" type="sibTrans" cxnId="{7F21B5A3-4E0B-4AAB-B388-D1D13965C831}">
      <dgm:prSet/>
      <dgm:spPr/>
      <dgm:t>
        <a:bodyPr/>
        <a:lstStyle/>
        <a:p>
          <a:endParaRPr lang="en-US"/>
        </a:p>
      </dgm:t>
    </dgm:pt>
    <dgm:pt modelId="{45C9AB91-AD16-4742-B76F-E5778975FEAB}" type="parTrans" cxnId="{7F21B5A3-4E0B-4AAB-B388-D1D13965C831}">
      <dgm:prSet/>
      <dgm:spPr/>
      <dgm:t>
        <a:bodyPr/>
        <a:lstStyle/>
        <a:p>
          <a:endParaRPr lang="en-US"/>
        </a:p>
      </dgm:t>
    </dgm:pt>
    <dgm:pt modelId="{85305804-8DA5-4686-8A62-83901605CE4D}">
      <dgm:prSet phldrT="[Text]" custT="1"/>
      <dgm:spPr/>
      <dgm:t>
        <a:bodyPr/>
        <a:lstStyle/>
        <a:p>
          <a:r>
            <a:rPr lang="en-US" sz="1000" b="0"/>
            <a:t>Install </a:t>
          </a:r>
          <a:r>
            <a:rPr lang="en-US" sz="1000" b="1"/>
            <a:t>under-sink hot water boilers </a:t>
          </a:r>
          <a:r>
            <a:rPr lang="en-US" sz="1000" b="0"/>
            <a:t>to replace hot water tanks</a:t>
          </a:r>
        </a:p>
      </dgm:t>
    </dgm:pt>
    <dgm:pt modelId="{6FC1D0EB-D35F-4B89-8A95-A6AB28592E0E}" type="sibTrans" cxnId="{6D65AE95-DAAB-4E7D-A9C0-9DF8D95CE7CC}">
      <dgm:prSet/>
      <dgm:spPr/>
      <dgm:t>
        <a:bodyPr/>
        <a:lstStyle/>
        <a:p>
          <a:endParaRPr lang="en-US"/>
        </a:p>
      </dgm:t>
    </dgm:pt>
    <dgm:pt modelId="{5A7F9BFF-CB75-40FD-B3C3-3683CD93F135}" type="parTrans" cxnId="{6D65AE95-DAAB-4E7D-A9C0-9DF8D95CE7CC}">
      <dgm:prSet/>
      <dgm:spPr/>
      <dgm:t>
        <a:bodyPr/>
        <a:lstStyle/>
        <a:p>
          <a:endParaRPr lang="en-US"/>
        </a:p>
      </dgm:t>
    </dgm:pt>
    <dgm:pt modelId="{71B21DDE-9BF4-43EA-9C2D-993D1A394695}">
      <dgm:prSet phldrT="[Text]" custT="1"/>
      <dgm:spPr/>
      <dgm:t>
        <a:bodyPr/>
        <a:lstStyle/>
        <a:p>
          <a:r>
            <a:rPr lang="en-US" sz="1000" b="0"/>
            <a:t>Become </a:t>
          </a:r>
          <a:r>
            <a:rPr lang="en-US" sz="1000" b="1"/>
            <a:t>an 'eco-church' - </a:t>
          </a:r>
          <a:r>
            <a:rPr lang="en-GB" sz="1000"/>
            <a:t>https://ecochurch.arocha.org.uk/</a:t>
          </a:r>
          <a:endParaRPr lang="en-US" sz="1000" b="1"/>
        </a:p>
      </dgm:t>
    </dgm:pt>
    <dgm:pt modelId="{2608911D-5511-4418-917C-16F878BC4391}" type="sibTrans" cxnId="{07750FC1-8BD7-484C-A767-708D71EA3F27}">
      <dgm:prSet/>
      <dgm:spPr/>
      <dgm:t>
        <a:bodyPr/>
        <a:lstStyle/>
        <a:p>
          <a:endParaRPr lang="en-US"/>
        </a:p>
      </dgm:t>
    </dgm:pt>
    <dgm:pt modelId="{8EE3F55D-DEA5-4991-B081-55813099810D}" type="parTrans" cxnId="{07750FC1-8BD7-484C-A767-708D71EA3F27}">
      <dgm:prSet/>
      <dgm:spPr/>
      <dgm:t>
        <a:bodyPr/>
        <a:lstStyle/>
        <a:p>
          <a:endParaRPr lang="en-US"/>
        </a:p>
      </dgm:t>
    </dgm:pt>
    <dgm:pt modelId="{75072D36-3D5C-40AE-9D5F-6F10A82A6110}">
      <dgm:prSet phldrT="[Text]" custT="1"/>
      <dgm:spPr/>
      <dgm:t>
        <a:bodyPr/>
        <a:lstStyle/>
        <a:p>
          <a:r>
            <a:rPr lang="en-US" sz="1000" b="1"/>
            <a:t>Offsetting</a:t>
          </a:r>
          <a:r>
            <a:rPr lang="en-US" sz="1000" b="0"/>
            <a:t> - e.g. church yard tree planting or re-wilding (offsetting should always be considered a last resort - think "more zero, less net")</a:t>
          </a:r>
        </a:p>
      </dgm:t>
    </dgm:pt>
    <dgm:pt modelId="{DF9FD45B-C2BD-4367-9C9D-E2CFE67CE934}" type="sibTrans" cxnId="{D54FC3E2-D737-45C2-BBAA-3D4C2952FCD1}">
      <dgm:prSet/>
      <dgm:spPr/>
      <dgm:t>
        <a:bodyPr/>
        <a:lstStyle/>
        <a:p>
          <a:endParaRPr lang="en-US"/>
        </a:p>
      </dgm:t>
    </dgm:pt>
    <dgm:pt modelId="{83D72EB0-0A64-4F45-BCDF-E901A1D36449}" type="parTrans" cxnId="{D54FC3E2-D737-45C2-BBAA-3D4C2952FCD1}">
      <dgm:prSet/>
      <dgm:spPr/>
      <dgm:t>
        <a:bodyPr/>
        <a:lstStyle/>
        <a:p>
          <a:endParaRPr lang="en-US"/>
        </a:p>
      </dgm:t>
    </dgm:pt>
    <dgm:pt modelId="{1D276D3D-9AD5-4165-AEC6-4603090D2B56}">
      <dgm:prSet phldrT="[Text]"/>
      <dgm:spPr/>
      <dgm:t>
        <a:bodyPr/>
        <a:lstStyle/>
        <a:p>
          <a:endParaRPr lang="en-US" sz="800" b="0"/>
        </a:p>
      </dgm:t>
    </dgm:pt>
    <dgm:pt modelId="{A7A53DEA-6468-4A71-A3E7-22C838E9CFA9}" type="sibTrans" cxnId="{C8D0F0E5-6B46-4C1F-8A97-6443862CB443}">
      <dgm:prSet/>
      <dgm:spPr/>
      <dgm:t>
        <a:bodyPr/>
        <a:lstStyle/>
        <a:p>
          <a:endParaRPr lang="en-US"/>
        </a:p>
      </dgm:t>
    </dgm:pt>
    <dgm:pt modelId="{895918CD-41DA-48E2-8D8A-DFB9FAABFC21}" type="parTrans" cxnId="{C8D0F0E5-6B46-4C1F-8A97-6443862CB443}">
      <dgm:prSet/>
      <dgm:spPr/>
      <dgm:t>
        <a:bodyPr/>
        <a:lstStyle/>
        <a:p>
          <a:endParaRPr lang="en-US"/>
        </a:p>
      </dgm:t>
    </dgm:pt>
    <dgm:pt modelId="{6BDB4A11-9772-4531-B479-F634F8A6C088}">
      <dgm:prSet phldrT="[Text]" custT="1"/>
      <dgm:spPr/>
      <dgm:t>
        <a:bodyPr/>
        <a:lstStyle/>
        <a:p>
          <a:endParaRPr lang="en-US" sz="1000"/>
        </a:p>
      </dgm:t>
    </dgm:pt>
    <dgm:pt modelId="{01DA4CD9-C7A4-4252-B190-9402B19AF4F2}" type="parTrans" cxnId="{80C8701B-A167-4417-9F0B-D192B074C81F}">
      <dgm:prSet/>
      <dgm:spPr/>
      <dgm:t>
        <a:bodyPr/>
        <a:lstStyle/>
        <a:p>
          <a:endParaRPr lang="en-GB"/>
        </a:p>
      </dgm:t>
    </dgm:pt>
    <dgm:pt modelId="{05D9D41C-FC8E-4EC9-9021-EE18A2299010}" type="sibTrans" cxnId="{80C8701B-A167-4417-9F0B-D192B074C81F}">
      <dgm:prSet/>
      <dgm:spPr/>
      <dgm:t>
        <a:bodyPr/>
        <a:lstStyle/>
        <a:p>
          <a:endParaRPr lang="en-GB"/>
        </a:p>
      </dgm:t>
    </dgm:pt>
    <dgm:pt modelId="{731B74ED-227B-4D51-888C-9339AD811AD7}" type="pres">
      <dgm:prSet presAssocID="{D04D4FE8-E98D-4D09-80D1-FBE5E6D9BBB5}" presName="linearFlow" presStyleCnt="0">
        <dgm:presLayoutVars>
          <dgm:dir/>
          <dgm:animLvl val="lvl"/>
          <dgm:resizeHandles val="exact"/>
        </dgm:presLayoutVars>
      </dgm:prSet>
      <dgm:spPr/>
    </dgm:pt>
    <dgm:pt modelId="{CB6B46DA-AC97-459B-A15C-24E5A00F824D}" type="pres">
      <dgm:prSet presAssocID="{90B03D5C-4F24-45DA-A090-E74373FF3E3E}" presName="composite" presStyleCnt="0"/>
      <dgm:spPr/>
    </dgm:pt>
    <dgm:pt modelId="{FA3E2049-60B2-46AB-BAE2-0BFC9A218DB1}" type="pres">
      <dgm:prSet presAssocID="{90B03D5C-4F24-45DA-A090-E74373FF3E3E}" presName="parentText" presStyleLbl="alignNode1" presStyleIdx="0" presStyleCnt="4">
        <dgm:presLayoutVars>
          <dgm:chMax val="1"/>
          <dgm:bulletEnabled val="1"/>
        </dgm:presLayoutVars>
      </dgm:prSet>
      <dgm:spPr/>
    </dgm:pt>
    <dgm:pt modelId="{F28998A8-CE87-4174-B139-48B713AEC8CD}" type="pres">
      <dgm:prSet presAssocID="{90B03D5C-4F24-45DA-A090-E74373FF3E3E}" presName="descendantText" presStyleLbl="alignAcc1" presStyleIdx="0" presStyleCnt="4" custScaleY="149856">
        <dgm:presLayoutVars>
          <dgm:bulletEnabled val="1"/>
        </dgm:presLayoutVars>
      </dgm:prSet>
      <dgm:spPr/>
    </dgm:pt>
    <dgm:pt modelId="{FE818368-2195-49E8-B12F-35F5E59753D6}" type="pres">
      <dgm:prSet presAssocID="{24B5C02B-FAD2-463D-8F3E-006243593A7D}" presName="sp" presStyleCnt="0"/>
      <dgm:spPr/>
    </dgm:pt>
    <dgm:pt modelId="{1211D886-451F-48CE-B359-B5D3AB75D45C}" type="pres">
      <dgm:prSet presAssocID="{08C5998E-2043-4FF1-A7D9-F32418F59EA9}" presName="composite" presStyleCnt="0"/>
      <dgm:spPr/>
    </dgm:pt>
    <dgm:pt modelId="{4C911254-6C9D-41C9-A645-0569F3D61FC0}" type="pres">
      <dgm:prSet presAssocID="{08C5998E-2043-4FF1-A7D9-F32418F59EA9}" presName="parentText" presStyleLbl="alignNode1" presStyleIdx="1" presStyleCnt="4">
        <dgm:presLayoutVars>
          <dgm:chMax val="1"/>
          <dgm:bulletEnabled val="1"/>
        </dgm:presLayoutVars>
      </dgm:prSet>
      <dgm:spPr/>
    </dgm:pt>
    <dgm:pt modelId="{89B3D965-D219-4BC5-A1E6-04B927EDFEC2}" type="pres">
      <dgm:prSet presAssocID="{08C5998E-2043-4FF1-A7D9-F32418F59EA9}" presName="descendantText" presStyleLbl="alignAcc1" presStyleIdx="1" presStyleCnt="4">
        <dgm:presLayoutVars>
          <dgm:bulletEnabled val="1"/>
        </dgm:presLayoutVars>
      </dgm:prSet>
      <dgm:spPr/>
    </dgm:pt>
    <dgm:pt modelId="{0DEED086-7EAD-4D2F-8A81-74C6B5F3297D}" type="pres">
      <dgm:prSet presAssocID="{C7960068-B3E9-4D77-8C04-A47E848DC1DC}" presName="sp" presStyleCnt="0"/>
      <dgm:spPr/>
    </dgm:pt>
    <dgm:pt modelId="{97BE5E40-1917-49C7-B0F3-0F525AF5BF80}" type="pres">
      <dgm:prSet presAssocID="{F5C3231A-3DB2-4E1A-B1B5-92A06FDAB2A6}" presName="composite" presStyleCnt="0"/>
      <dgm:spPr/>
    </dgm:pt>
    <dgm:pt modelId="{EB0F0A82-B5E6-43BD-BF74-8AAA75CA927D}" type="pres">
      <dgm:prSet presAssocID="{F5C3231A-3DB2-4E1A-B1B5-92A06FDAB2A6}" presName="parentText" presStyleLbl="alignNode1" presStyleIdx="2" presStyleCnt="4">
        <dgm:presLayoutVars>
          <dgm:chMax val="1"/>
          <dgm:bulletEnabled val="1"/>
        </dgm:presLayoutVars>
      </dgm:prSet>
      <dgm:spPr/>
    </dgm:pt>
    <dgm:pt modelId="{68774DCD-E7CF-4999-ACAA-35D6DF29C93A}" type="pres">
      <dgm:prSet presAssocID="{F5C3231A-3DB2-4E1A-B1B5-92A06FDAB2A6}" presName="descendantText" presStyleLbl="alignAcc1" presStyleIdx="2" presStyleCnt="4">
        <dgm:presLayoutVars>
          <dgm:bulletEnabled val="1"/>
        </dgm:presLayoutVars>
      </dgm:prSet>
      <dgm:spPr/>
    </dgm:pt>
    <dgm:pt modelId="{3843593C-E560-46C2-8A6F-8BFC499F1851}" type="pres">
      <dgm:prSet presAssocID="{434F1BA6-CB32-4B6F-A2C8-2E6AB6ED355D}" presName="sp" presStyleCnt="0"/>
      <dgm:spPr/>
    </dgm:pt>
    <dgm:pt modelId="{8EE9E2C2-99F4-462B-BBF7-580EE0BB590D}" type="pres">
      <dgm:prSet presAssocID="{C13AF0AB-894A-4328-8EBC-0C3F72491072}" presName="composite" presStyleCnt="0"/>
      <dgm:spPr/>
    </dgm:pt>
    <dgm:pt modelId="{A6E3FD5A-BA8A-4351-B1FA-A54A1374A31C}" type="pres">
      <dgm:prSet presAssocID="{C13AF0AB-894A-4328-8EBC-0C3F72491072}" presName="parentText" presStyleLbl="alignNode1" presStyleIdx="3" presStyleCnt="4">
        <dgm:presLayoutVars>
          <dgm:chMax val="1"/>
          <dgm:bulletEnabled val="1"/>
        </dgm:presLayoutVars>
      </dgm:prSet>
      <dgm:spPr/>
    </dgm:pt>
    <dgm:pt modelId="{708DC7AD-6F08-4C64-BCA9-109D64100E53}" type="pres">
      <dgm:prSet presAssocID="{C13AF0AB-894A-4328-8EBC-0C3F72491072}" presName="descendantText" presStyleLbl="alignAcc1" presStyleIdx="3" presStyleCnt="4" custScaleY="124098">
        <dgm:presLayoutVars>
          <dgm:bulletEnabled val="1"/>
        </dgm:presLayoutVars>
      </dgm:prSet>
      <dgm:spPr/>
    </dgm:pt>
  </dgm:ptLst>
  <dgm:cxnLst>
    <dgm:cxn modelId="{C279A501-0DD6-4726-BFD1-769EC8D5F365}" type="presOf" srcId="{C6C104AA-4387-41A5-897C-9E819B63E1BB}" destId="{F28998A8-CE87-4174-B139-48B713AEC8CD}" srcOrd="0" destOrd="4" presId="urn:microsoft.com/office/officeart/2005/8/layout/chevron2"/>
    <dgm:cxn modelId="{77A66A04-B52C-4BCE-B5BC-165DA8A7BA44}" type="presOf" srcId="{202AAF33-FEAB-4148-8D24-AE05A666F80B}" destId="{708DC7AD-6F08-4C64-BCA9-109D64100E53}" srcOrd="0" destOrd="4" presId="urn:microsoft.com/office/officeart/2005/8/layout/chevron2"/>
    <dgm:cxn modelId="{7A33B306-205A-48F0-8FBA-E8C1EB610269}" type="presOf" srcId="{44E1B1CD-A9C5-4233-83CD-4F8E12296727}" destId="{708DC7AD-6F08-4C64-BCA9-109D64100E53}" srcOrd="0" destOrd="5" presId="urn:microsoft.com/office/officeart/2005/8/layout/chevron2"/>
    <dgm:cxn modelId="{7404B606-5CAE-49AB-87C3-7A5A77AC6CA4}" type="presOf" srcId="{25FCC45B-000C-403D-972C-8C65076FF331}" destId="{F28998A8-CE87-4174-B139-48B713AEC8CD}" srcOrd="0" destOrd="2" presId="urn:microsoft.com/office/officeart/2005/8/layout/chevron2"/>
    <dgm:cxn modelId="{D1FD8208-2288-4550-8844-8DD5ABD6A2A0}" type="presOf" srcId="{C13AF0AB-894A-4328-8EBC-0C3F72491072}" destId="{A6E3FD5A-BA8A-4351-B1FA-A54A1374A31C}" srcOrd="0" destOrd="0" presId="urn:microsoft.com/office/officeart/2005/8/layout/chevron2"/>
    <dgm:cxn modelId="{732BFF09-70A9-4FB0-AF12-18F6D8B84B68}" srcId="{F5C3231A-3DB2-4E1A-B1B5-92A06FDAB2A6}" destId="{128ACE6C-FF25-460A-A343-2552890DBC51}" srcOrd="1" destOrd="0" parTransId="{FA1A0333-6B26-4026-9F9E-4986560E10C9}" sibTransId="{224C6A7F-50DE-43C1-83D3-3FEFE8015825}"/>
    <dgm:cxn modelId="{2474880C-9C12-4954-B486-B17EF11D6137}" type="presOf" srcId="{E2B13D8F-5E84-4397-9579-279957BBEF99}" destId="{F28998A8-CE87-4174-B139-48B713AEC8CD}" srcOrd="0" destOrd="3" presId="urn:microsoft.com/office/officeart/2005/8/layout/chevron2"/>
    <dgm:cxn modelId="{BE05FA0D-129B-425C-8E83-1D1ACB94CAC3}" srcId="{F5C3231A-3DB2-4E1A-B1B5-92A06FDAB2A6}" destId="{489F5B9D-A84A-4FCC-B216-4D686F96C525}" srcOrd="0" destOrd="0" parTransId="{EE4010AF-B2EC-4F70-A2CE-405B6C419CE4}" sibTransId="{2E8922DF-8BD3-4264-B1CF-E6F52387424B}"/>
    <dgm:cxn modelId="{AD3B1C15-C850-4053-9CC7-996FB452FD2B}" type="presOf" srcId="{953C15B8-5F74-4234-B786-085A90C08C83}" destId="{708DC7AD-6F08-4C64-BCA9-109D64100E53}" srcOrd="0" destOrd="0" presId="urn:microsoft.com/office/officeart/2005/8/layout/chevron2"/>
    <dgm:cxn modelId="{59D5BD1A-D36D-477E-A3EC-8887CAB59B2D}" type="presOf" srcId="{D04D4FE8-E98D-4D09-80D1-FBE5E6D9BBB5}" destId="{731B74ED-227B-4D51-888C-9339AD811AD7}" srcOrd="0" destOrd="0" presId="urn:microsoft.com/office/officeart/2005/8/layout/chevron2"/>
    <dgm:cxn modelId="{4EFE651B-41FB-4B94-A3D3-8AF00DC779D0}" type="presOf" srcId="{BC690DBB-2FE1-4F04-8C0D-14B9C423F344}" destId="{F28998A8-CE87-4174-B139-48B713AEC8CD}" srcOrd="0" destOrd="5" presId="urn:microsoft.com/office/officeart/2005/8/layout/chevron2"/>
    <dgm:cxn modelId="{80C8701B-A167-4417-9F0B-D192B074C81F}" srcId="{90B03D5C-4F24-45DA-A090-E74373FF3E3E}" destId="{6BDB4A11-9772-4531-B479-F634F8A6C088}" srcOrd="0" destOrd="0" parTransId="{01DA4CD9-C7A4-4252-B190-9402B19AF4F2}" sibTransId="{05D9D41C-FC8E-4EC9-9021-EE18A2299010}"/>
    <dgm:cxn modelId="{6727FB1D-5064-451C-A68D-9835159DF98C}" srcId="{C13AF0AB-894A-4328-8EBC-0C3F72491072}" destId="{953C15B8-5F74-4234-B786-085A90C08C83}" srcOrd="0" destOrd="0" parTransId="{FE8C6247-339D-45CF-8798-1EA7762B9DD2}" sibTransId="{0F6C17C2-141F-40A7-9DB2-8E5641459A76}"/>
    <dgm:cxn modelId="{B7450823-F5A6-4C00-A298-99D3083F1BE8}" type="presOf" srcId="{1D276D3D-9AD5-4165-AEC6-4603090D2B56}" destId="{F28998A8-CE87-4174-B139-48B713AEC8CD}" srcOrd="0" destOrd="9" presId="urn:microsoft.com/office/officeart/2005/8/layout/chevron2"/>
    <dgm:cxn modelId="{F9088E25-F38A-47F5-AD28-5CFD13467A99}" type="presOf" srcId="{85305804-8DA5-4686-8A62-83901605CE4D}" destId="{F28998A8-CE87-4174-B139-48B713AEC8CD}" srcOrd="0" destOrd="6" presId="urn:microsoft.com/office/officeart/2005/8/layout/chevron2"/>
    <dgm:cxn modelId="{5C908E26-70A0-44DF-93E3-C1478238DDD9}" type="presOf" srcId="{3F870B1C-D6DB-4712-8AFB-3340BCE1ACC3}" destId="{89B3D965-D219-4BC5-A1E6-04B927EDFEC2}" srcOrd="0" destOrd="0" presId="urn:microsoft.com/office/officeart/2005/8/layout/chevron2"/>
    <dgm:cxn modelId="{D7152227-72E4-46DD-94A8-BD8383C6DED7}" srcId="{D04D4FE8-E98D-4D09-80D1-FBE5E6D9BBB5}" destId="{C13AF0AB-894A-4328-8EBC-0C3F72491072}" srcOrd="3" destOrd="0" parTransId="{00433E85-DF6E-48B1-A5C3-3D6BA265C846}" sibTransId="{1207FD1A-E20A-4041-A959-4E353204D621}"/>
    <dgm:cxn modelId="{6EE9532B-EF93-4338-9A0A-37852D0AB5E7}" type="presOf" srcId="{71B21DDE-9BF4-43EA-9C2D-993D1A394695}" destId="{F28998A8-CE87-4174-B139-48B713AEC8CD}" srcOrd="0" destOrd="7" presId="urn:microsoft.com/office/officeart/2005/8/layout/chevron2"/>
    <dgm:cxn modelId="{FF920F2C-AC99-4518-821B-FF2FBABE3BCD}" type="presOf" srcId="{90B03D5C-4F24-45DA-A090-E74373FF3E3E}" destId="{FA3E2049-60B2-46AB-BAE2-0BFC9A218DB1}" srcOrd="0" destOrd="0" presId="urn:microsoft.com/office/officeart/2005/8/layout/chevron2"/>
    <dgm:cxn modelId="{48990F2F-A750-4657-9E44-3C76515A2B47}" type="presOf" srcId="{F5C3231A-3DB2-4E1A-B1B5-92A06FDAB2A6}" destId="{EB0F0A82-B5E6-43BD-BF74-8AAA75CA927D}" srcOrd="0" destOrd="0" presId="urn:microsoft.com/office/officeart/2005/8/layout/chevron2"/>
    <dgm:cxn modelId="{713C582F-B6FA-4653-BB0D-61C56E4F4CDF}" type="presOf" srcId="{E9E92ED3-EBE5-4C5A-824C-AB081225EA82}" destId="{89B3D965-D219-4BC5-A1E6-04B927EDFEC2}" srcOrd="0" destOrd="1" presId="urn:microsoft.com/office/officeart/2005/8/layout/chevron2"/>
    <dgm:cxn modelId="{4FD65330-AC95-4900-AD3E-24983C8DEB0A}" type="presOf" srcId="{43649A40-0EAE-4F15-8A28-D59F8F09DFA8}" destId="{F28998A8-CE87-4174-B139-48B713AEC8CD}" srcOrd="0" destOrd="1" presId="urn:microsoft.com/office/officeart/2005/8/layout/chevron2"/>
    <dgm:cxn modelId="{C43BD935-17DC-472A-8B34-FE7C8E711F84}" srcId="{F5C3231A-3DB2-4E1A-B1B5-92A06FDAB2A6}" destId="{26E64AB5-4375-460D-81A3-70AF33FBB2C5}" srcOrd="2" destOrd="0" parTransId="{7BF173FE-BE64-4D50-9A14-B68873629663}" sibTransId="{ACCC0E8B-361A-4AC6-94C4-CEE9E98EC5E8}"/>
    <dgm:cxn modelId="{45B26436-5926-4360-B67B-2DC2058E4877}" type="presOf" srcId="{4F362599-D7EE-4E99-BA25-AEEF4203C13F}" destId="{708DC7AD-6F08-4C64-BCA9-109D64100E53}" srcOrd="0" destOrd="3" presId="urn:microsoft.com/office/officeart/2005/8/layout/chevron2"/>
    <dgm:cxn modelId="{BAF8585B-5681-4302-8E3D-6A8BADE0AC11}" srcId="{90B03D5C-4F24-45DA-A090-E74373FF3E3E}" destId="{C6C104AA-4387-41A5-897C-9E819B63E1BB}" srcOrd="4" destOrd="0" parTransId="{F720BCC7-2ADD-4197-BE80-FEA2B4A53861}" sibTransId="{11B11CEB-E27A-4A7E-A6C3-5C96B0D081D5}"/>
    <dgm:cxn modelId="{CF6BC461-0DD3-4B9B-8AE7-E99B7C6802A5}" srcId="{90B03D5C-4F24-45DA-A090-E74373FF3E3E}" destId="{E2B13D8F-5E84-4397-9579-279957BBEF99}" srcOrd="3" destOrd="0" parTransId="{0D834C5E-5F31-41B5-ADBD-EFD6194517B8}" sibTransId="{30B6610F-4F2E-4470-94F3-703009D1A395}"/>
    <dgm:cxn modelId="{351A6968-3BBF-43F2-9FE5-BD98503A8FCF}" srcId="{08C5998E-2043-4FF1-A7D9-F32418F59EA9}" destId="{4411353E-FE94-4C26-A2FE-48DD039D9D5F}" srcOrd="2" destOrd="0" parTransId="{5915D5CF-F52D-458A-BFF3-B7802F0A7A9B}" sibTransId="{51F5DB53-5BBF-488B-9EBF-C1BCB95F7203}"/>
    <dgm:cxn modelId="{AA231973-1FFA-4845-B189-BBCE5ADF3B59}" srcId="{C13AF0AB-894A-4328-8EBC-0C3F72491072}" destId="{4F362599-D7EE-4E99-BA25-AEEF4203C13F}" srcOrd="3" destOrd="0" parTransId="{1E2AD552-88D9-491F-AB92-B9762C841E88}" sibTransId="{BDF68940-929E-4A60-9952-231C1737857A}"/>
    <dgm:cxn modelId="{E9F15657-D92F-4A72-B71F-F6C4CE316315}" srcId="{08C5998E-2043-4FF1-A7D9-F32418F59EA9}" destId="{E9E92ED3-EBE5-4C5A-824C-AB081225EA82}" srcOrd="1" destOrd="0" parTransId="{D9AB760F-D849-4B19-95E3-12B6D3F555F3}" sibTransId="{76312EA7-E18A-45BA-BFF5-1AC4FEFBF6F0}"/>
    <dgm:cxn modelId="{A0B42880-441E-476A-B041-D9F7E206A484}" srcId="{90B03D5C-4F24-45DA-A090-E74373FF3E3E}" destId="{25FCC45B-000C-403D-972C-8C65076FF331}" srcOrd="2" destOrd="0" parTransId="{7E408AAE-696D-49A3-9630-9B0288116915}" sibTransId="{67FF1C08-EAC1-408C-95F5-CCE31E67D525}"/>
    <dgm:cxn modelId="{2F5E2891-1DC1-4E99-8E39-C130808B6617}" srcId="{D04D4FE8-E98D-4D09-80D1-FBE5E6D9BBB5}" destId="{08C5998E-2043-4FF1-A7D9-F32418F59EA9}" srcOrd="1" destOrd="0" parTransId="{C333242D-6966-4C18-BB43-BBB7DAED711D}" sibTransId="{C7960068-B3E9-4D77-8C04-A47E848DC1DC}"/>
    <dgm:cxn modelId="{6D65AE95-DAAB-4E7D-A9C0-9DF8D95CE7CC}" srcId="{90B03D5C-4F24-45DA-A090-E74373FF3E3E}" destId="{85305804-8DA5-4686-8A62-83901605CE4D}" srcOrd="6" destOrd="0" parTransId="{5A7F9BFF-CB75-40FD-B3C3-3683CD93F135}" sibTransId="{6FC1D0EB-D35F-4B89-8A95-A6AB28592E0E}"/>
    <dgm:cxn modelId="{AF927A9B-7148-46F1-A25D-F2E2F2607FA3}" type="presOf" srcId="{8459A510-1409-4868-99DD-05C4BD989EB6}" destId="{708DC7AD-6F08-4C64-BCA9-109D64100E53}" srcOrd="0" destOrd="2" presId="urn:microsoft.com/office/officeart/2005/8/layout/chevron2"/>
    <dgm:cxn modelId="{68405B9D-DD07-4427-B247-36A0B9A0FEDE}" srcId="{C13AF0AB-894A-4328-8EBC-0C3F72491072}" destId="{202AAF33-FEAB-4148-8D24-AE05A666F80B}" srcOrd="4" destOrd="0" parTransId="{A53FE603-6534-4827-89B6-2ED2DAD07C9E}" sibTransId="{B49AC505-235D-43F3-8735-49263B11E733}"/>
    <dgm:cxn modelId="{7F21B5A3-4E0B-4AAB-B388-D1D13965C831}" srcId="{90B03D5C-4F24-45DA-A090-E74373FF3E3E}" destId="{BC690DBB-2FE1-4F04-8C0D-14B9C423F344}" srcOrd="5" destOrd="0" parTransId="{45C9AB91-AD16-4742-B76F-E5778975FEAB}" sibTransId="{BE613593-8297-470D-A02D-80AEB9D59EF1}"/>
    <dgm:cxn modelId="{8D31D2A8-CBC1-4314-9B64-7102EB8BF026}" type="presOf" srcId="{26E64AB5-4375-460D-81A3-70AF33FBB2C5}" destId="{68774DCD-E7CF-4999-ACAA-35D6DF29C93A}" srcOrd="0" destOrd="2" presId="urn:microsoft.com/office/officeart/2005/8/layout/chevron2"/>
    <dgm:cxn modelId="{BF846AA9-549E-421C-8955-CC41AAE63996}" srcId="{202AAF33-FEAB-4148-8D24-AE05A666F80B}" destId="{44E1B1CD-A9C5-4233-83CD-4F8E12296727}" srcOrd="0" destOrd="0" parTransId="{82C18309-D8E3-4907-8652-5929272E8D84}" sibTransId="{C4776F15-BFB6-42D1-96D4-ABC6A3EA27B8}"/>
    <dgm:cxn modelId="{D0316AAE-8FC8-4525-AD2D-02F3D136887A}" type="presOf" srcId="{08C5998E-2043-4FF1-A7D9-F32418F59EA9}" destId="{4C911254-6C9D-41C9-A645-0569F3D61FC0}" srcOrd="0" destOrd="0" presId="urn:microsoft.com/office/officeart/2005/8/layout/chevron2"/>
    <dgm:cxn modelId="{162833B8-8A8C-4AF9-B8A7-24E9308BE530}" type="presOf" srcId="{0C00DAD4-CFAF-4440-9B11-9E1BF4AA015C}" destId="{708DC7AD-6F08-4C64-BCA9-109D64100E53}" srcOrd="0" destOrd="1" presId="urn:microsoft.com/office/officeart/2005/8/layout/chevron2"/>
    <dgm:cxn modelId="{601C2BBC-0692-4FDE-BF1A-676A5173F754}" srcId="{08C5998E-2043-4FF1-A7D9-F32418F59EA9}" destId="{3F870B1C-D6DB-4712-8AFB-3340BCE1ACC3}" srcOrd="0" destOrd="0" parTransId="{24D2437B-9610-4C47-AEC8-B0C0AFBA48DB}" sibTransId="{D71C99C4-E23F-42E1-9740-DA3098773858}"/>
    <dgm:cxn modelId="{E2D71ABE-DE1C-4CBE-9C84-561C94AC8F62}" srcId="{90B03D5C-4F24-45DA-A090-E74373FF3E3E}" destId="{43649A40-0EAE-4F15-8A28-D59F8F09DFA8}" srcOrd="1" destOrd="0" parTransId="{0E947159-B678-43FB-AFA7-BE57624F4C9E}" sibTransId="{2C3A0ED2-B9AF-4679-B6B9-1751E927C776}"/>
    <dgm:cxn modelId="{07750FC1-8BD7-484C-A767-708D71EA3F27}" srcId="{90B03D5C-4F24-45DA-A090-E74373FF3E3E}" destId="{71B21DDE-9BF4-43EA-9C2D-993D1A394695}" srcOrd="7" destOrd="0" parTransId="{8EE3F55D-DEA5-4991-B081-55813099810D}" sibTransId="{2608911D-5511-4418-917C-16F878BC4391}"/>
    <dgm:cxn modelId="{45A450C1-A12B-4159-BB6C-48BAAA28E80F}" srcId="{C13AF0AB-894A-4328-8EBC-0C3F72491072}" destId="{0C00DAD4-CFAF-4440-9B11-9E1BF4AA015C}" srcOrd="1" destOrd="0" parTransId="{8D093832-15BF-452B-BCCB-13EE3FD53E7E}" sibTransId="{12AB50B4-30A6-4832-8B3D-B6428E4563F0}"/>
    <dgm:cxn modelId="{4A1EC9C9-206A-422D-9C2A-2EC25C766B7F}" type="presOf" srcId="{128ACE6C-FF25-460A-A343-2552890DBC51}" destId="{68774DCD-E7CF-4999-ACAA-35D6DF29C93A}" srcOrd="0" destOrd="1" presId="urn:microsoft.com/office/officeart/2005/8/layout/chevron2"/>
    <dgm:cxn modelId="{082CA2CA-6DD4-455D-9908-10DE5508F55B}" type="presOf" srcId="{75072D36-3D5C-40AE-9D5F-6F10A82A6110}" destId="{F28998A8-CE87-4174-B139-48B713AEC8CD}" srcOrd="0" destOrd="8" presId="urn:microsoft.com/office/officeart/2005/8/layout/chevron2"/>
    <dgm:cxn modelId="{04A509CF-AA5D-4B25-A509-E8CC91C5D4CF}" srcId="{D04D4FE8-E98D-4D09-80D1-FBE5E6D9BBB5}" destId="{90B03D5C-4F24-45DA-A090-E74373FF3E3E}" srcOrd="0" destOrd="0" parTransId="{6F35DD79-869F-4FCB-8FA5-758A4531C242}" sibTransId="{24B5C02B-FAD2-463D-8F3E-006243593A7D}"/>
    <dgm:cxn modelId="{096BEAD1-1D24-4E45-B78A-A0531CCAE4F4}" type="presOf" srcId="{6BDB4A11-9772-4531-B479-F634F8A6C088}" destId="{F28998A8-CE87-4174-B139-48B713AEC8CD}" srcOrd="0" destOrd="0" presId="urn:microsoft.com/office/officeart/2005/8/layout/chevron2"/>
    <dgm:cxn modelId="{68D342D6-B33C-48D5-A37C-FE234165FBEB}" srcId="{C13AF0AB-894A-4328-8EBC-0C3F72491072}" destId="{8459A510-1409-4868-99DD-05C4BD989EB6}" srcOrd="2" destOrd="0" parTransId="{826CBFBB-49D1-43F2-800A-9A56070C9E20}" sibTransId="{8028A7B3-01CC-481B-B858-2F0270C46640}"/>
    <dgm:cxn modelId="{D54FC3E2-D737-45C2-BBAA-3D4C2952FCD1}" srcId="{90B03D5C-4F24-45DA-A090-E74373FF3E3E}" destId="{75072D36-3D5C-40AE-9D5F-6F10A82A6110}" srcOrd="8" destOrd="0" parTransId="{83D72EB0-0A64-4F45-BCDF-E901A1D36449}" sibTransId="{DF9FD45B-C2BD-4367-9C9D-E2CFE67CE934}"/>
    <dgm:cxn modelId="{C8D0F0E5-6B46-4C1F-8A97-6443862CB443}" srcId="{90B03D5C-4F24-45DA-A090-E74373FF3E3E}" destId="{1D276D3D-9AD5-4165-AEC6-4603090D2B56}" srcOrd="9" destOrd="0" parTransId="{895918CD-41DA-48E2-8D8A-DFB9FAABFC21}" sibTransId="{A7A53DEA-6468-4A71-A3E7-22C838E9CFA9}"/>
    <dgm:cxn modelId="{DB4C5FEE-04FF-43FD-A0F5-F4D77C83660F}" type="presOf" srcId="{489F5B9D-A84A-4FCC-B216-4D686F96C525}" destId="{68774DCD-E7CF-4999-ACAA-35D6DF29C93A}" srcOrd="0" destOrd="0" presId="urn:microsoft.com/office/officeart/2005/8/layout/chevron2"/>
    <dgm:cxn modelId="{3764E2F3-9E47-4C58-9639-F98B84E4C9F5}" type="presOf" srcId="{4411353E-FE94-4C26-A2FE-48DD039D9D5F}" destId="{89B3D965-D219-4BC5-A1E6-04B927EDFEC2}" srcOrd="0" destOrd="2" presId="urn:microsoft.com/office/officeart/2005/8/layout/chevron2"/>
    <dgm:cxn modelId="{ADA5FDF5-4F27-427A-BE15-FECDBDF9B9E5}" srcId="{D04D4FE8-E98D-4D09-80D1-FBE5E6D9BBB5}" destId="{F5C3231A-3DB2-4E1A-B1B5-92A06FDAB2A6}" srcOrd="2" destOrd="0" parTransId="{C4E316DC-27A1-42B9-9921-CFF4D0579FF2}" sibTransId="{434F1BA6-CB32-4B6F-A2C8-2E6AB6ED355D}"/>
    <dgm:cxn modelId="{4B01AD2C-3C94-43BF-A982-278B2EF06110}" type="presParOf" srcId="{731B74ED-227B-4D51-888C-9339AD811AD7}" destId="{CB6B46DA-AC97-459B-A15C-24E5A00F824D}" srcOrd="0" destOrd="0" presId="urn:microsoft.com/office/officeart/2005/8/layout/chevron2"/>
    <dgm:cxn modelId="{D87D0DEB-58FF-47D8-AC4E-B37E72AD6BEF}" type="presParOf" srcId="{CB6B46DA-AC97-459B-A15C-24E5A00F824D}" destId="{FA3E2049-60B2-46AB-BAE2-0BFC9A218DB1}" srcOrd="0" destOrd="0" presId="urn:microsoft.com/office/officeart/2005/8/layout/chevron2"/>
    <dgm:cxn modelId="{C9BF988A-1547-4B5A-942D-FFE1B1CC8ABC}" type="presParOf" srcId="{CB6B46DA-AC97-459B-A15C-24E5A00F824D}" destId="{F28998A8-CE87-4174-B139-48B713AEC8CD}" srcOrd="1" destOrd="0" presId="urn:microsoft.com/office/officeart/2005/8/layout/chevron2"/>
    <dgm:cxn modelId="{FD14E427-D08D-426B-AA51-6123D76EFBE4}" type="presParOf" srcId="{731B74ED-227B-4D51-888C-9339AD811AD7}" destId="{FE818368-2195-49E8-B12F-35F5E59753D6}" srcOrd="1" destOrd="0" presId="urn:microsoft.com/office/officeart/2005/8/layout/chevron2"/>
    <dgm:cxn modelId="{7BA397F4-8F38-4FDC-8B31-7DCC8098C844}" type="presParOf" srcId="{731B74ED-227B-4D51-888C-9339AD811AD7}" destId="{1211D886-451F-48CE-B359-B5D3AB75D45C}" srcOrd="2" destOrd="0" presId="urn:microsoft.com/office/officeart/2005/8/layout/chevron2"/>
    <dgm:cxn modelId="{7C912F56-4623-469A-A8B7-8ED6343500C1}" type="presParOf" srcId="{1211D886-451F-48CE-B359-B5D3AB75D45C}" destId="{4C911254-6C9D-41C9-A645-0569F3D61FC0}" srcOrd="0" destOrd="0" presId="urn:microsoft.com/office/officeart/2005/8/layout/chevron2"/>
    <dgm:cxn modelId="{842F4F5B-BE29-457D-8B7E-8C4E31235727}" type="presParOf" srcId="{1211D886-451F-48CE-B359-B5D3AB75D45C}" destId="{89B3D965-D219-4BC5-A1E6-04B927EDFEC2}" srcOrd="1" destOrd="0" presId="urn:microsoft.com/office/officeart/2005/8/layout/chevron2"/>
    <dgm:cxn modelId="{6122ADBB-9533-46AD-AD87-CA107B1E21B6}" type="presParOf" srcId="{731B74ED-227B-4D51-888C-9339AD811AD7}" destId="{0DEED086-7EAD-4D2F-8A81-74C6B5F3297D}" srcOrd="3" destOrd="0" presId="urn:microsoft.com/office/officeart/2005/8/layout/chevron2"/>
    <dgm:cxn modelId="{68B3C3E7-01C6-4A80-9431-C874DC5C822C}" type="presParOf" srcId="{731B74ED-227B-4D51-888C-9339AD811AD7}" destId="{97BE5E40-1917-49C7-B0F3-0F525AF5BF80}" srcOrd="4" destOrd="0" presId="urn:microsoft.com/office/officeart/2005/8/layout/chevron2"/>
    <dgm:cxn modelId="{140329A7-6667-4C3C-B730-4B09CD3C5D43}" type="presParOf" srcId="{97BE5E40-1917-49C7-B0F3-0F525AF5BF80}" destId="{EB0F0A82-B5E6-43BD-BF74-8AAA75CA927D}" srcOrd="0" destOrd="0" presId="urn:microsoft.com/office/officeart/2005/8/layout/chevron2"/>
    <dgm:cxn modelId="{A19CC75A-7D1E-4CF0-80C8-B23357DE86A1}" type="presParOf" srcId="{97BE5E40-1917-49C7-B0F3-0F525AF5BF80}" destId="{68774DCD-E7CF-4999-ACAA-35D6DF29C93A}" srcOrd="1" destOrd="0" presId="urn:microsoft.com/office/officeart/2005/8/layout/chevron2"/>
    <dgm:cxn modelId="{D888E299-0AC7-4BC7-B3B4-6E47917CD186}" type="presParOf" srcId="{731B74ED-227B-4D51-888C-9339AD811AD7}" destId="{3843593C-E560-46C2-8A6F-8BFC499F1851}" srcOrd="5" destOrd="0" presId="urn:microsoft.com/office/officeart/2005/8/layout/chevron2"/>
    <dgm:cxn modelId="{B8B59397-359A-41DD-BC38-7AB9E2039F98}" type="presParOf" srcId="{731B74ED-227B-4D51-888C-9339AD811AD7}" destId="{8EE9E2C2-99F4-462B-BBF7-580EE0BB590D}" srcOrd="6" destOrd="0" presId="urn:microsoft.com/office/officeart/2005/8/layout/chevron2"/>
    <dgm:cxn modelId="{2D4B1A52-4B82-400A-8E2E-A16084C224FE}" type="presParOf" srcId="{8EE9E2C2-99F4-462B-BBF7-580EE0BB590D}" destId="{A6E3FD5A-BA8A-4351-B1FA-A54A1374A31C}" srcOrd="0" destOrd="0" presId="urn:microsoft.com/office/officeart/2005/8/layout/chevron2"/>
    <dgm:cxn modelId="{4887D5E6-18C5-48E3-9166-3DD285CA200E}" type="presParOf" srcId="{8EE9E2C2-99F4-462B-BBF7-580EE0BB590D}" destId="{708DC7AD-6F08-4C64-BCA9-109D64100E53}"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E2049-60B2-46AB-BAE2-0BFC9A218DB1}">
      <dsp:nvSpPr>
        <dsp:cNvPr id="0" name=""/>
        <dsp:cNvSpPr/>
      </dsp:nvSpPr>
      <dsp:spPr>
        <a:xfrm rot="5400000">
          <a:off x="-283820" y="701065"/>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A. Starting point</a:t>
          </a:r>
        </a:p>
        <a:p>
          <a:pPr marL="0" lvl="0" indent="0" algn="ctr" defTabSz="533400">
            <a:lnSpc>
              <a:spcPct val="90000"/>
            </a:lnSpc>
            <a:spcBef>
              <a:spcPct val="0"/>
            </a:spcBef>
            <a:spcAft>
              <a:spcPct val="35000"/>
            </a:spcAft>
            <a:buNone/>
          </a:pPr>
          <a:r>
            <a:rPr lang="en-GB" sz="1000" b="1" kern="1200"/>
            <a:t>Low cost/quick payback - for churches used infreqently</a:t>
          </a:r>
          <a:endParaRPr lang="en-US" sz="1000" kern="1200"/>
        </a:p>
      </dsp:txBody>
      <dsp:txXfrm rot="-5400000">
        <a:off x="2" y="1079492"/>
        <a:ext cx="1324495" cy="567642"/>
      </dsp:txXfrm>
    </dsp:sp>
    <dsp:sp modelId="{F28998A8-CE87-4174-B139-48B713AEC8CD}">
      <dsp:nvSpPr>
        <dsp:cNvPr id="0" name=""/>
        <dsp:cNvSpPr/>
      </dsp:nvSpPr>
      <dsp:spPr>
        <a:xfrm rot="5400000">
          <a:off x="2940632" y="-1505638"/>
          <a:ext cx="1844031"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GB" sz="1000" kern="1200"/>
            <a:t>Use the C of E's </a:t>
          </a:r>
          <a:r>
            <a:rPr lang="en-GB" sz="1000" b="1" kern="1200"/>
            <a:t>Energy Footprint Tool </a:t>
          </a:r>
          <a:r>
            <a:rPr lang="en-GB" sz="1000" kern="1200"/>
            <a:t>- </a:t>
          </a:r>
          <a:r>
            <a:rPr lang="en-US" sz="1000" kern="1200"/>
            <a:t>https://parishreturns.churchofengland.org/</a:t>
          </a:r>
        </a:p>
        <a:p>
          <a:pPr marL="57150" lvl="1" indent="-57150" algn="l" defTabSz="444500">
            <a:lnSpc>
              <a:spcPct val="90000"/>
            </a:lnSpc>
            <a:spcBef>
              <a:spcPct val="0"/>
            </a:spcBef>
            <a:spcAft>
              <a:spcPct val="15000"/>
            </a:spcAft>
            <a:buChar char="•"/>
          </a:pPr>
          <a:r>
            <a:rPr lang="en-GB" sz="1000" b="0" kern="1200"/>
            <a:t>Request a </a:t>
          </a:r>
          <a:r>
            <a:rPr lang="en-GB" sz="1000" b="1" kern="1200"/>
            <a:t>free energy audit </a:t>
          </a:r>
          <a:r>
            <a:rPr lang="en-GB" sz="1000" b="0" kern="1200"/>
            <a:t>by </a:t>
          </a:r>
          <a:r>
            <a:rPr lang="en-GB" sz="1000" kern="1200"/>
            <a:t>Green Journey - www.greenjourney.org</a:t>
          </a:r>
          <a:endParaRPr lang="en-US" sz="1000" b="0" kern="1200"/>
        </a:p>
        <a:p>
          <a:pPr marL="57150" lvl="1" indent="-57150" algn="l" defTabSz="444500">
            <a:lnSpc>
              <a:spcPct val="90000"/>
            </a:lnSpc>
            <a:spcBef>
              <a:spcPct val="0"/>
            </a:spcBef>
            <a:spcAft>
              <a:spcPct val="15000"/>
            </a:spcAft>
            <a:buChar char="•"/>
          </a:pPr>
          <a:r>
            <a:rPr lang="en-GB" sz="1000" b="0" kern="1200"/>
            <a:t>Switch to a </a:t>
          </a:r>
          <a:r>
            <a:rPr lang="en-GB" sz="1000" b="1" kern="1200"/>
            <a:t>renewable energy supplier </a:t>
          </a:r>
          <a:r>
            <a:rPr lang="en-GB" sz="1000" b="0" kern="1200"/>
            <a:t>through </a:t>
          </a:r>
          <a:r>
            <a:rPr lang="en-GB" sz="1000" kern="1200"/>
            <a:t>www.parishbuying.org.uk or www.bigchurchswitch.org.uk</a:t>
          </a:r>
          <a:endParaRPr lang="en-US" sz="1000" b="0" kern="1200"/>
        </a:p>
        <a:p>
          <a:pPr marL="57150" lvl="1" indent="-57150" algn="l" defTabSz="444500">
            <a:lnSpc>
              <a:spcPct val="90000"/>
            </a:lnSpc>
            <a:spcBef>
              <a:spcPct val="0"/>
            </a:spcBef>
            <a:spcAft>
              <a:spcPct val="15000"/>
            </a:spcAft>
            <a:buChar char="•"/>
          </a:pPr>
          <a:r>
            <a:rPr lang="en-GB" sz="1000" b="1" kern="1200"/>
            <a:t>Reduce heat loss - </a:t>
          </a:r>
          <a:r>
            <a:rPr lang="en-GB" sz="1000" kern="1200"/>
            <a:t>maintain roofs &amp; gutters, fix broken window panes, heat pipe insulation, draught-proofing &amp; use residual heat &amp; </a:t>
          </a:r>
          <a:r>
            <a:rPr lang="en-US" sz="1000" kern="1200"/>
            <a:t>glycol based ‘anti-freeze’ in radiators</a:t>
          </a:r>
          <a:endParaRPr lang="en-US" sz="1000" b="0" kern="1200"/>
        </a:p>
        <a:p>
          <a:pPr marL="57150" lvl="1" indent="-57150" algn="l" defTabSz="444500">
            <a:lnSpc>
              <a:spcPct val="90000"/>
            </a:lnSpc>
            <a:spcBef>
              <a:spcPct val="0"/>
            </a:spcBef>
            <a:spcAft>
              <a:spcPct val="15000"/>
            </a:spcAft>
            <a:buChar char="•"/>
          </a:pPr>
          <a:r>
            <a:rPr lang="en-US" sz="1000" b="0" kern="1200"/>
            <a:t>Replace lighting with </a:t>
          </a:r>
          <a:r>
            <a:rPr lang="en-US" sz="1000" b="1" kern="1200"/>
            <a:t>LEDs</a:t>
          </a:r>
          <a:r>
            <a:rPr lang="en-US" sz="1000" b="0" kern="1200"/>
            <a:t> at no upfront cost through </a:t>
          </a:r>
          <a:r>
            <a:rPr lang="en-GB" sz="1000" kern="1200"/>
            <a:t>www.greenjourney.org or https://elight.com</a:t>
          </a:r>
          <a:endParaRPr lang="en-US" sz="1000" b="0" kern="1200"/>
        </a:p>
        <a:p>
          <a:pPr marL="57150" lvl="1" indent="-57150" algn="l" defTabSz="444500">
            <a:lnSpc>
              <a:spcPct val="90000"/>
            </a:lnSpc>
            <a:spcBef>
              <a:spcPct val="0"/>
            </a:spcBef>
            <a:spcAft>
              <a:spcPct val="15000"/>
            </a:spcAft>
            <a:buChar char="•"/>
          </a:pPr>
          <a:r>
            <a:rPr lang="en-US" sz="1000" b="0" kern="1200"/>
            <a:t>Install </a:t>
          </a:r>
          <a:r>
            <a:rPr lang="en-US" sz="1000" b="1" kern="1200"/>
            <a:t>under-sink hot water boilers </a:t>
          </a:r>
          <a:r>
            <a:rPr lang="en-US" sz="1000" b="0" kern="1200"/>
            <a:t>to replace hot water tanks</a:t>
          </a:r>
        </a:p>
        <a:p>
          <a:pPr marL="57150" lvl="1" indent="-57150" algn="l" defTabSz="444500">
            <a:lnSpc>
              <a:spcPct val="90000"/>
            </a:lnSpc>
            <a:spcBef>
              <a:spcPct val="0"/>
            </a:spcBef>
            <a:spcAft>
              <a:spcPct val="15000"/>
            </a:spcAft>
            <a:buChar char="•"/>
          </a:pPr>
          <a:r>
            <a:rPr lang="en-US" sz="1000" b="0" kern="1200"/>
            <a:t>Become </a:t>
          </a:r>
          <a:r>
            <a:rPr lang="en-US" sz="1000" b="1" kern="1200"/>
            <a:t>an 'eco-church' - </a:t>
          </a:r>
          <a:r>
            <a:rPr lang="en-GB" sz="1000" kern="1200"/>
            <a:t>https://ecochurch.arocha.org.uk/</a:t>
          </a:r>
          <a:endParaRPr lang="en-US" sz="1000" b="1" kern="1200"/>
        </a:p>
        <a:p>
          <a:pPr marL="57150" lvl="1" indent="-57150" algn="l" defTabSz="444500">
            <a:lnSpc>
              <a:spcPct val="90000"/>
            </a:lnSpc>
            <a:spcBef>
              <a:spcPct val="0"/>
            </a:spcBef>
            <a:spcAft>
              <a:spcPct val="15000"/>
            </a:spcAft>
            <a:buChar char="•"/>
          </a:pPr>
          <a:r>
            <a:rPr lang="en-US" sz="1000" b="1" kern="1200"/>
            <a:t>Offsetting</a:t>
          </a:r>
          <a:r>
            <a:rPr lang="en-US" sz="1000" b="0" kern="1200"/>
            <a:t> - e.g. church yard tree planting or re-wilding (offsetting should always be considered a last resort - think "more zero, less net")</a:t>
          </a:r>
        </a:p>
        <a:p>
          <a:pPr marL="57150" lvl="1" indent="-57150" algn="l" defTabSz="355600">
            <a:lnSpc>
              <a:spcPct val="90000"/>
            </a:lnSpc>
            <a:spcBef>
              <a:spcPct val="0"/>
            </a:spcBef>
            <a:spcAft>
              <a:spcPct val="15000"/>
            </a:spcAft>
            <a:buChar char="•"/>
          </a:pPr>
          <a:endParaRPr lang="en-US" sz="800" b="0" kern="1200"/>
        </a:p>
      </dsp:txBody>
      <dsp:txXfrm rot="-5400000">
        <a:off x="1324496" y="200516"/>
        <a:ext cx="4986286" cy="1663995"/>
      </dsp:txXfrm>
    </dsp:sp>
    <dsp:sp modelId="{4C911254-6C9D-41C9-A645-0569F3D61FC0}">
      <dsp:nvSpPr>
        <dsp:cNvPr id="0" name=""/>
        <dsp:cNvSpPr/>
      </dsp:nvSpPr>
      <dsp:spPr>
        <a:xfrm rot="5400000">
          <a:off x="-283820" y="2461242"/>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B. Next steps</a:t>
          </a:r>
        </a:p>
        <a:p>
          <a:pPr marL="0" lvl="0" indent="0" algn="ctr" defTabSz="533400">
            <a:lnSpc>
              <a:spcPct val="90000"/>
            </a:lnSpc>
            <a:spcBef>
              <a:spcPct val="0"/>
            </a:spcBef>
            <a:spcAft>
              <a:spcPct val="35000"/>
            </a:spcAft>
            <a:buNone/>
          </a:pPr>
          <a:r>
            <a:rPr lang="en-GB" sz="1000" b="1" kern="1200"/>
            <a:t>Medium cost/quick payback - for churches used a few times/ week*</a:t>
          </a:r>
          <a:endParaRPr lang="en-US" sz="1000" kern="1200"/>
        </a:p>
      </dsp:txBody>
      <dsp:txXfrm rot="-5400000">
        <a:off x="2" y="2839669"/>
        <a:ext cx="1324495" cy="567642"/>
      </dsp:txXfrm>
    </dsp:sp>
    <dsp:sp modelId="{89B3D965-D219-4BC5-A1E6-04B927EDFEC2}">
      <dsp:nvSpPr>
        <dsp:cNvPr id="0" name=""/>
        <dsp:cNvSpPr/>
      </dsp:nvSpPr>
      <dsp:spPr>
        <a:xfrm rot="5400000">
          <a:off x="3247703" y="254214"/>
          <a:ext cx="1229889"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 </a:t>
          </a:r>
          <a:r>
            <a:rPr lang="en-GB" sz="1000" kern="1200"/>
            <a:t>- roof void insulation, glazed lobby doors, create smaller (separately heat-able) spaces for smaller events</a:t>
          </a:r>
          <a:endParaRPr lang="en-US" sz="1000" kern="1200"/>
        </a:p>
        <a:p>
          <a:pPr marL="57150" lvl="1" indent="-57150" algn="l" defTabSz="444500">
            <a:lnSpc>
              <a:spcPct val="90000"/>
            </a:lnSpc>
            <a:spcBef>
              <a:spcPct val="0"/>
            </a:spcBef>
            <a:spcAft>
              <a:spcPct val="15000"/>
            </a:spcAft>
            <a:buChar char="•"/>
          </a:pPr>
          <a:r>
            <a:rPr lang="en-GB" sz="1000" b="1" kern="1200"/>
            <a:t>Heating &amp; lighting </a:t>
          </a:r>
          <a:r>
            <a:rPr lang="en-GB" sz="1000" b="0" kern="1200"/>
            <a:t>- install </a:t>
          </a:r>
          <a:r>
            <a:rPr lang="en-GB" sz="1000" kern="1200"/>
            <a:t>radiator or digital controls to warm only spaces being used, electric pew heaters or infra-red radiant panel heaters where suitable, thermal or motion sensors, ask your energy supplier to install a smart metre to monitor energy use</a:t>
          </a:r>
          <a:endParaRPr lang="en-GB" sz="1000" b="0" kern="1200"/>
        </a:p>
        <a:p>
          <a:pPr marL="57150" lvl="1" indent="-57150" algn="l" defTabSz="444500">
            <a:lnSpc>
              <a:spcPct val="90000"/>
            </a:lnSpc>
            <a:spcBef>
              <a:spcPct val="0"/>
            </a:spcBef>
            <a:spcAft>
              <a:spcPct val="15000"/>
            </a:spcAft>
            <a:buChar char="•"/>
          </a:pPr>
          <a:r>
            <a:rPr lang="en-GB" sz="1000" b="1" kern="1200"/>
            <a:t>People &amp; policies </a:t>
          </a:r>
          <a:r>
            <a:rPr lang="en-GB" sz="1000" b="0" kern="1200"/>
            <a:t>- v</a:t>
          </a:r>
          <a:r>
            <a:rPr lang="en-GB" sz="1000" kern="1200"/>
            <a:t>ary service times with the seasons. </a:t>
          </a:r>
          <a:endParaRPr lang="en-GB" sz="1000" b="0" kern="1200"/>
        </a:p>
      </dsp:txBody>
      <dsp:txXfrm rot="-5400000">
        <a:off x="1324496" y="2237459"/>
        <a:ext cx="5016266" cy="1109813"/>
      </dsp:txXfrm>
    </dsp:sp>
    <dsp:sp modelId="{EB0F0A82-B5E6-43BD-BF74-8AAA75CA927D}">
      <dsp:nvSpPr>
        <dsp:cNvPr id="0" name=""/>
        <dsp:cNvSpPr/>
      </dsp:nvSpPr>
      <dsp:spPr>
        <a:xfrm rot="5400000">
          <a:off x="-283820" y="4221419"/>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C. Getting there</a:t>
          </a:r>
        </a:p>
        <a:p>
          <a:pPr marL="0" lvl="0" indent="0" algn="ctr" defTabSz="533400">
            <a:lnSpc>
              <a:spcPct val="90000"/>
            </a:lnSpc>
            <a:spcBef>
              <a:spcPct val="0"/>
            </a:spcBef>
            <a:spcAft>
              <a:spcPct val="35000"/>
            </a:spcAft>
            <a:buNone/>
          </a:pPr>
          <a:r>
            <a:rPr lang="en-GB" sz="1000" b="1" kern="1200"/>
            <a:t>Higher cost/greater impact  - for busy churches with high energy use**</a:t>
          </a:r>
          <a:endParaRPr lang="en-US" sz="1000" kern="1200"/>
        </a:p>
      </dsp:txBody>
      <dsp:txXfrm rot="-5400000">
        <a:off x="2" y="4599846"/>
        <a:ext cx="1324495" cy="567642"/>
      </dsp:txXfrm>
    </dsp:sp>
    <dsp:sp modelId="{68774DCD-E7CF-4999-ACAA-35D6DF29C93A}">
      <dsp:nvSpPr>
        <dsp:cNvPr id="0" name=""/>
        <dsp:cNvSpPr/>
      </dsp:nvSpPr>
      <dsp:spPr>
        <a:xfrm rot="5400000">
          <a:off x="3247703" y="2014391"/>
          <a:ext cx="1229889"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a:t>
          </a:r>
          <a:r>
            <a:rPr lang="en-GB" sz="1000" b="0" kern="1200"/>
            <a:t> - </a:t>
          </a:r>
          <a:r>
            <a:rPr lang="en-GB" sz="1000" kern="1200"/>
            <a:t>draught-proof windows &amp; tower ceilings, double/secondary glazing, internal insulation in vestries, side rooms and halls.</a:t>
          </a:r>
          <a:endParaRPr lang="en-US" sz="1000" kern="1200"/>
        </a:p>
        <a:p>
          <a:pPr marL="57150" lvl="1" indent="-57150" algn="l" defTabSz="444500">
            <a:lnSpc>
              <a:spcPct val="90000"/>
            </a:lnSpc>
            <a:spcBef>
              <a:spcPct val="0"/>
            </a:spcBef>
            <a:spcAft>
              <a:spcPct val="15000"/>
            </a:spcAft>
            <a:buChar char="•"/>
          </a:pPr>
          <a:r>
            <a:rPr lang="en-GB" sz="1000" b="1" kern="1200"/>
            <a:t>Heating &amp; lighting </a:t>
          </a:r>
          <a:r>
            <a:rPr lang="en-GB" sz="1000" b="0" kern="1200"/>
            <a:t>- </a:t>
          </a:r>
          <a:r>
            <a:rPr lang="en-GB" sz="1000" kern="1200"/>
            <a:t>a new LED lighting system with controls for harder-to-reach lights through www.greenjourney.org or https://elight.com</a:t>
          </a:r>
          <a:endParaRPr lang="en-US" sz="1000" kern="1200"/>
        </a:p>
        <a:p>
          <a:pPr marL="57150" lvl="1" indent="-57150" algn="l" defTabSz="444500">
            <a:lnSpc>
              <a:spcPct val="90000"/>
            </a:lnSpc>
            <a:spcBef>
              <a:spcPct val="0"/>
            </a:spcBef>
            <a:spcAft>
              <a:spcPct val="15000"/>
            </a:spcAft>
            <a:buChar char="•"/>
          </a:pPr>
          <a:r>
            <a:rPr lang="en-GB" sz="1000" kern="1200"/>
            <a:t>Install </a:t>
          </a:r>
          <a:r>
            <a:rPr lang="en-GB" sz="1000" b="1" kern="1200"/>
            <a:t>solar/PV</a:t>
          </a:r>
          <a:r>
            <a:rPr lang="en-GB" sz="1000" kern="1200"/>
            <a:t> on a suitable roof. Only for churches with high daytime electricity use. More viable on church halls than listed church buildings.</a:t>
          </a:r>
          <a:endParaRPr lang="en-US" sz="1000" kern="1200"/>
        </a:p>
      </dsp:txBody>
      <dsp:txXfrm rot="-5400000">
        <a:off x="1324496" y="3997636"/>
        <a:ext cx="5016266" cy="1109813"/>
      </dsp:txXfrm>
    </dsp:sp>
    <dsp:sp modelId="{A6E3FD5A-BA8A-4351-B1FA-A54A1374A31C}">
      <dsp:nvSpPr>
        <dsp:cNvPr id="0" name=""/>
        <dsp:cNvSpPr/>
      </dsp:nvSpPr>
      <dsp:spPr>
        <a:xfrm rot="5400000">
          <a:off x="-283820" y="6129786"/>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200" b="1" kern="1200"/>
            <a:t>D. Only if...</a:t>
          </a:r>
        </a:p>
        <a:p>
          <a:pPr marL="0" lvl="0" indent="0" algn="ctr" defTabSz="533400">
            <a:lnSpc>
              <a:spcPct val="90000"/>
            </a:lnSpc>
            <a:spcBef>
              <a:spcPct val="0"/>
            </a:spcBef>
            <a:spcAft>
              <a:spcPct val="35000"/>
            </a:spcAft>
            <a:buNone/>
          </a:pPr>
          <a:r>
            <a:rPr lang="en-US" sz="1000" b="1" kern="1200"/>
            <a:t>High cost/long-term gains - for re-ordering or major projects in busy churches**</a:t>
          </a:r>
        </a:p>
      </dsp:txBody>
      <dsp:txXfrm rot="-5400000">
        <a:off x="2" y="6508213"/>
        <a:ext cx="1324495" cy="567642"/>
      </dsp:txXfrm>
    </dsp:sp>
    <dsp:sp modelId="{708DC7AD-6F08-4C64-BCA9-109D64100E53}">
      <dsp:nvSpPr>
        <dsp:cNvPr id="0" name=""/>
        <dsp:cNvSpPr/>
      </dsp:nvSpPr>
      <dsp:spPr>
        <a:xfrm rot="5400000">
          <a:off x="3099514" y="3922758"/>
          <a:ext cx="1526267"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 </a:t>
          </a:r>
          <a:r>
            <a:rPr lang="en-GB" sz="1000" b="0" kern="1200"/>
            <a:t>- i</a:t>
          </a:r>
          <a:r>
            <a:rPr lang="en-GB" sz="1000" kern="1200"/>
            <a:t>f re-roofing, insulate the roof. External insulation for halls and other suitable buildings</a:t>
          </a:r>
          <a:endParaRPr lang="en-US" sz="1000" kern="1200"/>
        </a:p>
        <a:p>
          <a:pPr marL="57150" lvl="1" indent="-57150" algn="l" defTabSz="444500">
            <a:lnSpc>
              <a:spcPct val="90000"/>
            </a:lnSpc>
            <a:spcBef>
              <a:spcPct val="0"/>
            </a:spcBef>
            <a:spcAft>
              <a:spcPct val="15000"/>
            </a:spcAft>
            <a:buChar char="•"/>
          </a:pPr>
          <a:r>
            <a:rPr lang="en-GB" sz="1000" b="1" kern="1200"/>
            <a:t>Heating &amp; lighting - </a:t>
          </a:r>
          <a:r>
            <a:rPr lang="en-GB" sz="1000" b="0" kern="1200"/>
            <a:t>where there's no renewable </a:t>
          </a:r>
          <a:r>
            <a:rPr lang="en-GB" sz="1000" kern="1200"/>
            <a:t>alternative, replace old gas or oil boilers with an efficient gas boiler.</a:t>
          </a:r>
          <a:endParaRPr lang="en-US" sz="1000" kern="1200"/>
        </a:p>
        <a:p>
          <a:pPr marL="57150" lvl="1" indent="-57150" algn="l" defTabSz="444500">
            <a:lnSpc>
              <a:spcPct val="90000"/>
            </a:lnSpc>
            <a:spcBef>
              <a:spcPct val="0"/>
            </a:spcBef>
            <a:spcAft>
              <a:spcPct val="15000"/>
            </a:spcAft>
            <a:buChar char="•"/>
          </a:pPr>
          <a:r>
            <a:rPr lang="en-GB" sz="1000" b="1" kern="1200"/>
            <a:t>Heat pumps </a:t>
          </a:r>
          <a:r>
            <a:rPr lang="en-GB" sz="1000" b="0" kern="1200"/>
            <a:t>- air or ground source f</a:t>
          </a:r>
          <a:r>
            <a:rPr lang="en-GB" sz="1000" kern="1200"/>
            <a:t>or churches that need to keep warm throughout the week</a:t>
          </a:r>
          <a:endParaRPr lang="en-US" sz="1000" kern="1200"/>
        </a:p>
        <a:p>
          <a:pPr marL="57150" lvl="1" indent="-57150" algn="l" defTabSz="444500">
            <a:lnSpc>
              <a:spcPct val="90000"/>
            </a:lnSpc>
            <a:spcBef>
              <a:spcPct val="0"/>
            </a:spcBef>
            <a:spcAft>
              <a:spcPct val="15000"/>
            </a:spcAft>
            <a:buChar char="•"/>
          </a:pPr>
          <a:r>
            <a:rPr lang="en-GB" sz="1000" b="1" kern="1200"/>
            <a:t>Underfloor heating </a:t>
          </a:r>
          <a:r>
            <a:rPr lang="en-GB" sz="1000" kern="1200"/>
            <a:t>- only for busy churches where the floor is being lifted anyway. Works well with a heat pump.</a:t>
          </a:r>
          <a:endParaRPr lang="en-US" sz="1000" kern="1200"/>
        </a:p>
        <a:p>
          <a:pPr marL="57150" lvl="1" indent="-57150" algn="l" defTabSz="400050">
            <a:lnSpc>
              <a:spcPct val="90000"/>
            </a:lnSpc>
            <a:spcBef>
              <a:spcPct val="0"/>
            </a:spcBef>
            <a:spcAft>
              <a:spcPct val="15000"/>
            </a:spcAft>
            <a:buChar char="•"/>
          </a:pPr>
          <a:endParaRPr lang="en-GB" sz="900" kern="1200"/>
        </a:p>
        <a:p>
          <a:pPr marL="114300" lvl="2" indent="-57150" algn="l" defTabSz="400050">
            <a:lnSpc>
              <a:spcPct val="90000"/>
            </a:lnSpc>
            <a:spcBef>
              <a:spcPct val="0"/>
            </a:spcBef>
            <a:spcAft>
              <a:spcPct val="15000"/>
            </a:spcAft>
            <a:buChar char="•"/>
          </a:pPr>
          <a:endParaRPr lang="en-GB" sz="900" kern="1200"/>
        </a:p>
      </dsp:txBody>
      <dsp:txXfrm rot="-5400000">
        <a:off x="1324496" y="5772282"/>
        <a:ext cx="5001798" cy="13772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fd383a2d-c2bd-474b-9779-6bcab388b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540D0FC6112489C62E398DA04F32C" ma:contentTypeVersion="14" ma:contentTypeDescription="Create a new document." ma:contentTypeScope="" ma:versionID="74b95cfe64a839f28288b6bebff078f1">
  <xsd:schema xmlns:xsd="http://www.w3.org/2001/XMLSchema" xmlns:xs="http://www.w3.org/2001/XMLSchema" xmlns:p="http://schemas.microsoft.com/office/2006/metadata/properties" xmlns:ns2="926f550a-dd3c-46da-911d-b48dd5009da6" xmlns:ns3="fd383a2d-c2bd-474b-9779-6bcab388b32e" targetNamespace="http://schemas.microsoft.com/office/2006/metadata/properties" ma:root="true" ma:fieldsID="01da8a068ec493f09f51b93fd9623128" ns2:_="" ns3:_="">
    <xsd:import namespace="926f550a-dd3c-46da-911d-b48dd5009da6"/>
    <xsd:import namespace="fd383a2d-c2bd-474b-9779-6bcab388b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3a2d-c2bd-474b-9779-6bcab388b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4152-8763-408F-A32C-FF8FE47C9A3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fd383a2d-c2bd-474b-9779-6bcab388b32e"/>
    <ds:schemaRef ds:uri="926f550a-dd3c-46da-911d-b48dd5009da6"/>
    <ds:schemaRef ds:uri="http://purl.org/dc/dcmitype/"/>
  </ds:schemaRefs>
</ds:datastoreItem>
</file>

<file path=customXml/itemProps2.xml><?xml version="1.0" encoding="utf-8"?>
<ds:datastoreItem xmlns:ds="http://schemas.openxmlformats.org/officeDocument/2006/customXml" ds:itemID="{C0270CB8-A457-4E51-B29B-3009B477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fd383a2d-c2bd-474b-9779-6bcab388b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25664-C588-4C82-9F39-DF7BD8277C56}">
  <ds:schemaRefs>
    <ds:schemaRef ds:uri="http://schemas.microsoft.com/sharepoint/v3/contenttype/forms"/>
  </ds:schemaRefs>
</ds:datastoreItem>
</file>

<file path=customXml/itemProps4.xml><?xml version="1.0" encoding="utf-8"?>
<ds:datastoreItem xmlns:ds="http://schemas.openxmlformats.org/officeDocument/2006/customXml" ds:itemID="{C09634DB-026B-4255-86FA-3D6D0C98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Duncan</dc:creator>
  <cp:keywords/>
  <dc:description/>
  <cp:lastModifiedBy>Jo Hands</cp:lastModifiedBy>
  <cp:revision>2</cp:revision>
  <cp:lastPrinted>2022-08-15T10:23:00Z</cp:lastPrinted>
  <dcterms:created xsi:type="dcterms:W3CDTF">2023-06-12T14:25:00Z</dcterms:created>
  <dcterms:modified xsi:type="dcterms:W3CDTF">2023-06-12T14:25:00Z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0x010100585540D0FC6112489C62E398DA04F32C</vt:lpwstr>
  </property>
  <property fmtid="{D5CDD505-2E9C-101B-9397-08002B2CF9AE}" pid="3" name="MediaServiceImageTags">
    <vt:lpwstr/>
  </property>
</Properties>
</file>