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A50C" w14:textId="77777777" w:rsidR="009D0EE4" w:rsidRDefault="009D0EE4" w:rsidP="00CB0381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 w:cs="Arial"/>
          <w:sz w:val="32"/>
          <w:szCs w:val="32"/>
        </w:rPr>
      </w:pPr>
      <w:r w:rsidRPr="00CB0381">
        <w:rPr>
          <w:rFonts w:ascii="Palatino Linotype" w:hAnsi="Palatino Linotype" w:cs="Arial"/>
          <w:sz w:val="32"/>
          <w:szCs w:val="32"/>
        </w:rPr>
        <w:t xml:space="preserve">48 </w:t>
      </w:r>
      <w:r w:rsidR="00A35B57">
        <w:rPr>
          <w:rFonts w:ascii="Palatino Linotype" w:hAnsi="Palatino Linotype" w:cs="Arial"/>
          <w:sz w:val="32"/>
          <w:szCs w:val="32"/>
        </w:rPr>
        <w:t>h</w:t>
      </w:r>
      <w:r w:rsidR="00153112" w:rsidRPr="00CB0381">
        <w:rPr>
          <w:rFonts w:ascii="Palatino Linotype" w:hAnsi="Palatino Linotype" w:cs="Arial"/>
          <w:sz w:val="32"/>
          <w:szCs w:val="32"/>
        </w:rPr>
        <w:t>our working w</w:t>
      </w:r>
      <w:r w:rsidR="00890309" w:rsidRPr="00CB0381">
        <w:rPr>
          <w:rFonts w:ascii="Palatino Linotype" w:hAnsi="Palatino Linotype" w:cs="Arial"/>
          <w:sz w:val="32"/>
          <w:szCs w:val="32"/>
        </w:rPr>
        <w:t>eek</w:t>
      </w:r>
      <w:r w:rsidR="001C27AC">
        <w:rPr>
          <w:rFonts w:ascii="Palatino Linotype" w:hAnsi="Palatino Linotype" w:cs="Arial"/>
          <w:sz w:val="32"/>
          <w:szCs w:val="32"/>
        </w:rPr>
        <w:t>:</w:t>
      </w:r>
      <w:r w:rsidR="00153112" w:rsidRPr="00CB0381">
        <w:rPr>
          <w:rFonts w:ascii="Palatino Linotype" w:hAnsi="Palatino Linotype" w:cs="Arial"/>
          <w:sz w:val="32"/>
          <w:szCs w:val="32"/>
        </w:rPr>
        <w:t xml:space="preserve"> employee opt-out a</w:t>
      </w:r>
      <w:r w:rsidR="00890309" w:rsidRPr="00CB0381">
        <w:rPr>
          <w:rFonts w:ascii="Palatino Linotype" w:hAnsi="Palatino Linotype" w:cs="Arial"/>
          <w:sz w:val="32"/>
          <w:szCs w:val="32"/>
        </w:rPr>
        <w:t>greement</w:t>
      </w:r>
    </w:p>
    <w:p w14:paraId="510668AB" w14:textId="77777777" w:rsidR="00CB0381" w:rsidRDefault="00CB0381" w:rsidP="00CB0381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 w:cs="Arial"/>
        </w:rPr>
      </w:pPr>
    </w:p>
    <w:p w14:paraId="7DEA5881" w14:textId="77777777" w:rsidR="00A35B57" w:rsidRDefault="00A35B57" w:rsidP="00A35B57">
      <w:pPr>
        <w:pStyle w:val="loos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Style w:val="noteleft10"/>
          <w:rFonts w:ascii="Palatino Linotype" w:hAnsi="Palatino Linotype" w:cs="Arial"/>
          <w:i/>
          <w:color w:val="auto"/>
          <w:sz w:val="24"/>
          <w:szCs w:val="24"/>
        </w:rPr>
      </w:pPr>
      <w:r>
        <w:rPr>
          <w:rStyle w:val="noteleft10"/>
          <w:rFonts w:ascii="Palatino Linotype" w:hAnsi="Palatino Linotype" w:cs="Arial"/>
          <w:b/>
          <w:i/>
          <w:color w:val="auto"/>
          <w:sz w:val="24"/>
          <w:szCs w:val="24"/>
          <w:specVanish w:val="0"/>
        </w:rPr>
        <w:t xml:space="preserve">Note. </w:t>
      </w:r>
      <w:r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 xml:space="preserve">The agreement to opt out of the 48 hour working week can either apply indefinitely for the whole of the individual’s employment with the organisation, or for a specific period of time. If the employee opts out for a specific period of time, they will have to complete a further agreement to opt out once that period ends, or the limit will apply going forwards. Additionally, </w:t>
      </w:r>
      <w:r w:rsidR="00502CB7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either party</w:t>
      </w:r>
      <w:r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 xml:space="preserve"> is required to provide a minimum of seven days’ notice, and a maximum of three m</w:t>
      </w:r>
      <w:r w:rsidR="00502CB7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onths’ notice, to terminate the</w:t>
      </w:r>
      <w:r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 xml:space="preserve"> agreement to opt-out.</w:t>
      </w:r>
    </w:p>
    <w:p w14:paraId="2252571C" w14:textId="77777777" w:rsidR="00BB40BF" w:rsidRPr="00CB0381" w:rsidRDefault="00BB40BF" w:rsidP="00CB0381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04"/>
      </w:tblGrid>
      <w:tr w:rsidR="009D0EE4" w:rsidRPr="00CB0381" w14:paraId="00A41C3B" w14:textId="77777777" w:rsidTr="0003009B">
        <w:tc>
          <w:tcPr>
            <w:tcW w:w="2518" w:type="dxa"/>
            <w:shd w:val="clear" w:color="auto" w:fill="D9D9D9" w:themeFill="background1" w:themeFillShade="D9"/>
          </w:tcPr>
          <w:p w14:paraId="4BE48598" w14:textId="77777777" w:rsidR="009D0EE4" w:rsidRDefault="009D0EE4" w:rsidP="00CB0381">
            <w:pPr>
              <w:pStyle w:val="Heading3"/>
              <w:spacing w:before="0" w:beforeAutospacing="0" w:after="0" w:afterAutospacing="0"/>
              <w:rPr>
                <w:rFonts w:ascii="Palatino Linotype" w:hAnsi="Palatino Linotype" w:cs="Arial"/>
              </w:rPr>
            </w:pPr>
            <w:r w:rsidRPr="00CB0381">
              <w:rPr>
                <w:rFonts w:ascii="Palatino Linotype" w:hAnsi="Palatino Linotype" w:cs="Arial"/>
              </w:rPr>
              <w:t>Employee name</w:t>
            </w:r>
            <w:r w:rsidR="0003009B">
              <w:rPr>
                <w:rFonts w:ascii="Palatino Linotype" w:hAnsi="Palatino Linotype" w:cs="Arial"/>
              </w:rPr>
              <w:t>:</w:t>
            </w:r>
          </w:p>
          <w:p w14:paraId="18E5E972" w14:textId="77777777" w:rsidR="00BB40BF" w:rsidRPr="00CB0381" w:rsidRDefault="00BB40BF" w:rsidP="00CB0381">
            <w:pPr>
              <w:pStyle w:val="Heading3"/>
              <w:spacing w:before="0" w:beforeAutospacing="0" w:after="0" w:afterAutospacing="0"/>
              <w:rPr>
                <w:rFonts w:ascii="Palatino Linotype" w:hAnsi="Palatino Linotype" w:cs="Arial"/>
              </w:rPr>
            </w:pPr>
          </w:p>
        </w:tc>
        <w:tc>
          <w:tcPr>
            <w:tcW w:w="6004" w:type="dxa"/>
            <w:shd w:val="clear" w:color="auto" w:fill="auto"/>
          </w:tcPr>
          <w:p w14:paraId="473969FE" w14:textId="77777777" w:rsidR="009D0EE4" w:rsidRPr="00CB0381" w:rsidRDefault="009D0EE4" w:rsidP="00CB0381">
            <w:pPr>
              <w:pStyle w:val="Heading3"/>
              <w:spacing w:before="0" w:beforeAutospacing="0" w:after="0" w:afterAutospacing="0"/>
              <w:rPr>
                <w:rFonts w:ascii="Palatino Linotype" w:hAnsi="Palatino Linotype" w:cs="Arial"/>
              </w:rPr>
            </w:pPr>
          </w:p>
        </w:tc>
      </w:tr>
      <w:tr w:rsidR="009D0EE4" w:rsidRPr="00CB0381" w14:paraId="5C25C618" w14:textId="77777777" w:rsidTr="0003009B">
        <w:tc>
          <w:tcPr>
            <w:tcW w:w="2518" w:type="dxa"/>
            <w:shd w:val="clear" w:color="auto" w:fill="D9D9D9" w:themeFill="background1" w:themeFillShade="D9"/>
          </w:tcPr>
          <w:p w14:paraId="32DBA693" w14:textId="77777777" w:rsidR="009D0EE4" w:rsidRDefault="009D0EE4" w:rsidP="00CB0381">
            <w:pPr>
              <w:pStyle w:val="Heading3"/>
              <w:spacing w:before="0" w:beforeAutospacing="0" w:after="0" w:afterAutospacing="0"/>
              <w:rPr>
                <w:rFonts w:ascii="Palatino Linotype" w:hAnsi="Palatino Linotype" w:cs="Arial"/>
              </w:rPr>
            </w:pPr>
            <w:r w:rsidRPr="00CB0381">
              <w:rPr>
                <w:rFonts w:ascii="Palatino Linotype" w:hAnsi="Palatino Linotype" w:cs="Arial"/>
              </w:rPr>
              <w:t>Job title</w:t>
            </w:r>
            <w:r w:rsidR="0003009B">
              <w:rPr>
                <w:rFonts w:ascii="Palatino Linotype" w:hAnsi="Palatino Linotype" w:cs="Arial"/>
              </w:rPr>
              <w:t>:</w:t>
            </w:r>
          </w:p>
          <w:p w14:paraId="2F923683" w14:textId="77777777" w:rsidR="00BB40BF" w:rsidRPr="00CB0381" w:rsidRDefault="00BB40BF" w:rsidP="00CB0381">
            <w:pPr>
              <w:pStyle w:val="Heading3"/>
              <w:spacing w:before="0" w:beforeAutospacing="0" w:after="0" w:afterAutospacing="0"/>
              <w:rPr>
                <w:rFonts w:ascii="Palatino Linotype" w:hAnsi="Palatino Linotype" w:cs="Arial"/>
              </w:rPr>
            </w:pPr>
          </w:p>
        </w:tc>
        <w:tc>
          <w:tcPr>
            <w:tcW w:w="6004" w:type="dxa"/>
            <w:shd w:val="clear" w:color="auto" w:fill="auto"/>
          </w:tcPr>
          <w:p w14:paraId="17420E28" w14:textId="77777777" w:rsidR="009D0EE4" w:rsidRPr="00CB0381" w:rsidRDefault="009D0EE4" w:rsidP="00CB0381">
            <w:pPr>
              <w:pStyle w:val="Heading3"/>
              <w:spacing w:before="0" w:beforeAutospacing="0" w:after="0" w:afterAutospacing="0"/>
              <w:rPr>
                <w:rFonts w:ascii="Palatino Linotype" w:hAnsi="Palatino Linotype" w:cs="Arial"/>
              </w:rPr>
            </w:pPr>
          </w:p>
        </w:tc>
      </w:tr>
    </w:tbl>
    <w:p w14:paraId="302D79B3" w14:textId="77777777" w:rsidR="009D0EE4" w:rsidRPr="00CB0381" w:rsidRDefault="009D0EE4" w:rsidP="00CB0381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  <w:b/>
        </w:rPr>
      </w:pPr>
    </w:p>
    <w:p w14:paraId="5BA28445" w14:textId="77777777" w:rsidR="00BB40BF" w:rsidRDefault="00BB40BF" w:rsidP="00CB0381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  <w:r w:rsidRPr="00BB40BF">
        <w:rPr>
          <w:rFonts w:ascii="Palatino Linotype" w:hAnsi="Palatino Linotype" w:cs="Arial"/>
        </w:rPr>
        <w:t xml:space="preserve">The Working Time Regulations 1998 provide that the average working week, including overtime, shall not exceed 48 hours.  </w:t>
      </w:r>
    </w:p>
    <w:p w14:paraId="04B92668" w14:textId="77777777" w:rsidR="00BB40BF" w:rsidRDefault="00BB40BF" w:rsidP="00CB0381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</w:p>
    <w:p w14:paraId="4E03275E" w14:textId="77777777" w:rsidR="00BB40BF" w:rsidRDefault="00BB40BF" w:rsidP="00CB0381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  <w:r w:rsidRPr="00BB40BF">
        <w:rPr>
          <w:rFonts w:ascii="Palatino Linotype" w:hAnsi="Palatino Linotype" w:cs="Arial"/>
        </w:rPr>
        <w:t xml:space="preserve">The Company and the </w:t>
      </w:r>
      <w:r w:rsidR="004E2AC8">
        <w:rPr>
          <w:rFonts w:ascii="Palatino Linotype" w:hAnsi="Palatino Linotype" w:cs="Arial"/>
        </w:rPr>
        <w:t>e</w:t>
      </w:r>
      <w:r>
        <w:rPr>
          <w:rFonts w:ascii="Palatino Linotype" w:hAnsi="Palatino Linotype" w:cs="Arial"/>
        </w:rPr>
        <w:t xml:space="preserve">mployee </w:t>
      </w:r>
      <w:r w:rsidRPr="00BB40BF">
        <w:rPr>
          <w:rFonts w:ascii="Palatino Linotype" w:hAnsi="Palatino Linotype" w:cs="Arial"/>
        </w:rPr>
        <w:t xml:space="preserve">agree that this limit shall not apply to the </w:t>
      </w:r>
      <w:r w:rsidR="004E2AC8">
        <w:rPr>
          <w:rFonts w:ascii="Palatino Linotype" w:hAnsi="Palatino Linotype" w:cs="Arial"/>
        </w:rPr>
        <w:t>e</w:t>
      </w:r>
      <w:r>
        <w:rPr>
          <w:rFonts w:ascii="Palatino Linotype" w:hAnsi="Palatino Linotype" w:cs="Arial"/>
        </w:rPr>
        <w:t>mployee</w:t>
      </w:r>
      <w:r w:rsidR="0003009B">
        <w:rPr>
          <w:rFonts w:ascii="Palatino Linotype" w:hAnsi="Palatino Linotype" w:cs="Arial"/>
        </w:rPr>
        <w:t xml:space="preserve">. </w:t>
      </w:r>
      <w:r w:rsidRPr="00BB40BF">
        <w:rPr>
          <w:rFonts w:ascii="Palatino Linotype" w:hAnsi="Palatino Linotype" w:cs="Arial"/>
        </w:rPr>
        <w:t xml:space="preserve">This </w:t>
      </w:r>
      <w:r w:rsidR="004E2AC8">
        <w:rPr>
          <w:rFonts w:ascii="Palatino Linotype" w:hAnsi="Palatino Linotype" w:cs="Arial"/>
        </w:rPr>
        <w:t>a</w:t>
      </w:r>
      <w:r w:rsidRPr="00BB40BF">
        <w:rPr>
          <w:rFonts w:ascii="Palatino Linotype" w:hAnsi="Palatino Linotype" w:cs="Arial"/>
        </w:rPr>
        <w:t xml:space="preserve">greement will remain in force indefinitely.  </w:t>
      </w:r>
    </w:p>
    <w:p w14:paraId="6A0A14D7" w14:textId="77777777" w:rsidR="00BB40BF" w:rsidRDefault="00BB40BF" w:rsidP="00CB0381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</w:p>
    <w:p w14:paraId="1FCE7830" w14:textId="77777777" w:rsidR="002A3048" w:rsidRDefault="00BB40BF" w:rsidP="00CB0381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  <w:r w:rsidRPr="00BB40BF">
        <w:rPr>
          <w:rFonts w:ascii="Palatino Linotype" w:hAnsi="Palatino Linotype" w:cs="Arial"/>
        </w:rPr>
        <w:t xml:space="preserve">The </w:t>
      </w:r>
      <w:r w:rsidR="004E2AC8">
        <w:rPr>
          <w:rFonts w:ascii="Palatino Linotype" w:hAnsi="Palatino Linotype" w:cs="Arial"/>
        </w:rPr>
        <w:t>e</w:t>
      </w:r>
      <w:r>
        <w:rPr>
          <w:rFonts w:ascii="Palatino Linotype" w:hAnsi="Palatino Linotype" w:cs="Arial"/>
        </w:rPr>
        <w:t>mployee,</w:t>
      </w:r>
      <w:r w:rsidRPr="00BB40BF">
        <w:rPr>
          <w:rFonts w:ascii="Palatino Linotype" w:hAnsi="Palatino Linotype" w:cs="Arial"/>
        </w:rPr>
        <w:t xml:space="preserve"> or th</w:t>
      </w:r>
      <w:r w:rsidR="004E2AC8">
        <w:rPr>
          <w:rFonts w:ascii="Palatino Linotype" w:hAnsi="Palatino Linotype" w:cs="Arial"/>
        </w:rPr>
        <w:t>e Company, may terminate this ag</w:t>
      </w:r>
      <w:r w:rsidRPr="00BB40BF">
        <w:rPr>
          <w:rFonts w:ascii="Palatino Linotype" w:hAnsi="Palatino Linotype" w:cs="Arial"/>
        </w:rPr>
        <w:t>reement at any time by giving not less than three months’ written notice to the other.</w:t>
      </w:r>
    </w:p>
    <w:p w14:paraId="4EE59B7C" w14:textId="77777777" w:rsidR="00BB40BF" w:rsidRDefault="00BB40BF" w:rsidP="00CB0381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  <w:b/>
        </w:rPr>
      </w:pPr>
    </w:p>
    <w:p w14:paraId="598AB9EA" w14:textId="77777777" w:rsidR="002A3048" w:rsidRDefault="002A3048" w:rsidP="00CB0381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  <w:b/>
        </w:rPr>
      </w:pPr>
      <w:r w:rsidRPr="002A3048">
        <w:rPr>
          <w:rFonts w:ascii="Palatino Linotype" w:hAnsi="Palatino Linotype" w:cs="Arial"/>
          <w:b/>
        </w:rPr>
        <w:t>Employee signature</w:t>
      </w:r>
      <w:r>
        <w:rPr>
          <w:rFonts w:ascii="Palatino Linotype" w:hAnsi="Palatino Linotype" w:cs="Arial"/>
          <w:b/>
        </w:rPr>
        <w:t>:</w:t>
      </w:r>
    </w:p>
    <w:p w14:paraId="3A0B25FE" w14:textId="77777777" w:rsidR="00BB40BF" w:rsidRDefault="00BB40BF" w:rsidP="002C3B5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  <w:b/>
        </w:rPr>
      </w:pPr>
    </w:p>
    <w:p w14:paraId="58BD4EE6" w14:textId="77777777" w:rsidR="009D0EE4" w:rsidRPr="002C3B5C" w:rsidRDefault="002A3048" w:rsidP="002C3B5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Date:</w:t>
      </w:r>
    </w:p>
    <w:sectPr w:rsidR="009D0EE4" w:rsidRPr="002C3B5C" w:rsidSect="00CB0381">
      <w:head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D4E3" w14:textId="77777777" w:rsidR="00260655" w:rsidRDefault="00260655" w:rsidP="001A043C">
      <w:r>
        <w:separator/>
      </w:r>
    </w:p>
  </w:endnote>
  <w:endnote w:type="continuationSeparator" w:id="0">
    <w:p w14:paraId="065D2E10" w14:textId="77777777" w:rsidR="00260655" w:rsidRDefault="00260655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AE49" w14:textId="77777777" w:rsidR="00260655" w:rsidRDefault="00260655" w:rsidP="001A043C">
      <w:r>
        <w:separator/>
      </w:r>
    </w:p>
  </w:footnote>
  <w:footnote w:type="continuationSeparator" w:id="0">
    <w:p w14:paraId="5C5E9A44" w14:textId="77777777" w:rsidR="00260655" w:rsidRDefault="00260655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58A7" w14:textId="3A268EE0" w:rsidR="00317DC4" w:rsidRPr="006926AF" w:rsidRDefault="004F30EE" w:rsidP="006926AF">
    <w:pPr>
      <w:pStyle w:val="Header"/>
    </w:pPr>
    <w:r>
      <w:rPr>
        <w:noProof/>
        <w:lang w:eastAsia="en-GB"/>
      </w:rPr>
      <w:t>PARISH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750498">
    <w:abstractNumId w:val="10"/>
  </w:num>
  <w:num w:numId="2" w16cid:durableId="1124882239">
    <w:abstractNumId w:val="11"/>
  </w:num>
  <w:num w:numId="3" w16cid:durableId="564878679">
    <w:abstractNumId w:val="12"/>
  </w:num>
  <w:num w:numId="4" w16cid:durableId="2028093027">
    <w:abstractNumId w:val="9"/>
  </w:num>
  <w:num w:numId="5" w16cid:durableId="1334722517">
    <w:abstractNumId w:val="8"/>
  </w:num>
  <w:num w:numId="6" w16cid:durableId="1846043955">
    <w:abstractNumId w:val="7"/>
  </w:num>
  <w:num w:numId="7" w16cid:durableId="597449533">
    <w:abstractNumId w:val="6"/>
  </w:num>
  <w:num w:numId="8" w16cid:durableId="1722292438">
    <w:abstractNumId w:val="5"/>
  </w:num>
  <w:num w:numId="9" w16cid:durableId="1784836066">
    <w:abstractNumId w:val="4"/>
  </w:num>
  <w:num w:numId="10" w16cid:durableId="1599677452">
    <w:abstractNumId w:val="3"/>
  </w:num>
  <w:num w:numId="11" w16cid:durableId="123735640">
    <w:abstractNumId w:val="2"/>
  </w:num>
  <w:num w:numId="12" w16cid:durableId="768307665">
    <w:abstractNumId w:val="1"/>
  </w:num>
  <w:num w:numId="13" w16cid:durableId="1500727181">
    <w:abstractNumId w:val="0"/>
  </w:num>
  <w:num w:numId="14" w16cid:durableId="1371417922">
    <w:abstractNumId w:val="14"/>
  </w:num>
  <w:num w:numId="15" w16cid:durableId="1380396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243F5"/>
    <w:rsid w:val="0003009B"/>
    <w:rsid w:val="00063DDB"/>
    <w:rsid w:val="00086736"/>
    <w:rsid w:val="00115C37"/>
    <w:rsid w:val="00153112"/>
    <w:rsid w:val="001706C5"/>
    <w:rsid w:val="001A043C"/>
    <w:rsid w:val="001C27AC"/>
    <w:rsid w:val="00201C24"/>
    <w:rsid w:val="0022495D"/>
    <w:rsid w:val="00260655"/>
    <w:rsid w:val="002643C5"/>
    <w:rsid w:val="002A3048"/>
    <w:rsid w:val="002A3E9A"/>
    <w:rsid w:val="002C3B5C"/>
    <w:rsid w:val="002D38AB"/>
    <w:rsid w:val="00311599"/>
    <w:rsid w:val="00317DC4"/>
    <w:rsid w:val="00346EC2"/>
    <w:rsid w:val="00377DCA"/>
    <w:rsid w:val="00396C77"/>
    <w:rsid w:val="003C2A80"/>
    <w:rsid w:val="003D45B9"/>
    <w:rsid w:val="003E1EC3"/>
    <w:rsid w:val="00450BEF"/>
    <w:rsid w:val="004626B1"/>
    <w:rsid w:val="004A4328"/>
    <w:rsid w:val="004B74B9"/>
    <w:rsid w:val="004E2AC8"/>
    <w:rsid w:val="004F30EE"/>
    <w:rsid w:val="00502CB7"/>
    <w:rsid w:val="00541F0C"/>
    <w:rsid w:val="00564642"/>
    <w:rsid w:val="00581622"/>
    <w:rsid w:val="005B0782"/>
    <w:rsid w:val="00643363"/>
    <w:rsid w:val="0068085E"/>
    <w:rsid w:val="006926AF"/>
    <w:rsid w:val="006B77B1"/>
    <w:rsid w:val="006D6073"/>
    <w:rsid w:val="006F3D29"/>
    <w:rsid w:val="006F75DE"/>
    <w:rsid w:val="0079727E"/>
    <w:rsid w:val="007A283C"/>
    <w:rsid w:val="007E0ABD"/>
    <w:rsid w:val="007F053D"/>
    <w:rsid w:val="008200FB"/>
    <w:rsid w:val="00832994"/>
    <w:rsid w:val="00834004"/>
    <w:rsid w:val="00890309"/>
    <w:rsid w:val="0091487F"/>
    <w:rsid w:val="0094502A"/>
    <w:rsid w:val="009B212C"/>
    <w:rsid w:val="009B3C08"/>
    <w:rsid w:val="009D0EE4"/>
    <w:rsid w:val="009F2E5D"/>
    <w:rsid w:val="009F5CDA"/>
    <w:rsid w:val="00A35B57"/>
    <w:rsid w:val="00A774B7"/>
    <w:rsid w:val="00AE1756"/>
    <w:rsid w:val="00B670B3"/>
    <w:rsid w:val="00B74FC4"/>
    <w:rsid w:val="00BB40BF"/>
    <w:rsid w:val="00CB0381"/>
    <w:rsid w:val="00CC2C17"/>
    <w:rsid w:val="00CC7D80"/>
    <w:rsid w:val="00D015C8"/>
    <w:rsid w:val="00DA71F6"/>
    <w:rsid w:val="00F022C7"/>
    <w:rsid w:val="00FA4693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9D5A3E"/>
  <w15:docId w15:val="{74753FCD-AAB9-402F-96D5-F07E0100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9D0EE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character" w:customStyle="1" w:styleId="Heading3Char">
    <w:name w:val="Heading 3 Char"/>
    <w:link w:val="Heading3"/>
    <w:rsid w:val="009D0EE4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rsid w:val="009D0EE4"/>
    <w:pPr>
      <w:spacing w:before="120" w:after="180" w:line="312" w:lineRule="atLeast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rsid w:val="00541F0C"/>
    <w:rPr>
      <w:color w:val="0000FF"/>
      <w:u w:val="single"/>
    </w:rPr>
  </w:style>
  <w:style w:type="paragraph" w:customStyle="1" w:styleId="loose3">
    <w:name w:val="loose3"/>
    <w:basedOn w:val="Normal"/>
    <w:rsid w:val="00A35B57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rsid w:val="00A35B57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600B-0633-451C-ADDD-C5173AA1D80E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5D8409DA-A5F1-49DF-AF71-8FACE85F6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F2AC1-43DE-49FF-ACA2-90178506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FAB1C-3013-4DF3-87FD-80EEDA00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1037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3</cp:revision>
  <dcterms:created xsi:type="dcterms:W3CDTF">2023-04-05T08:25:00Z</dcterms:created>
  <dcterms:modified xsi:type="dcterms:W3CDTF">2023-05-09T13:56:00Z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